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30166" w14:textId="77777777" w:rsidR="00BD7CFF" w:rsidRDefault="00781E82" w:rsidP="006753AF">
      <w:pPr>
        <w:pBdr>
          <w:bottom w:val="single" w:sz="4" w:space="0"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14:anchorId="39CB901E" wp14:editId="516497BA">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eastAsia="uk-UA"/>
        </w:rPr>
        <mc:AlternateContent>
          <mc:Choice Requires="wps">
            <w:drawing>
              <wp:anchor distT="45720" distB="45720" distL="114300" distR="114300" simplePos="0" relativeHeight="251655680" behindDoc="1" locked="0" layoutInCell="1" allowOverlap="1" wp14:anchorId="1B1DA9B1" wp14:editId="5C03AD1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1DA9B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17EB7E8D" w14:textId="77777777" w:rsidR="006A695F" w:rsidRPr="003B274E" w:rsidRDefault="006A695F" w:rsidP="0083633C">
                      <w:pPr>
                        <w:spacing w:after="0" w:line="204" w:lineRule="auto"/>
                        <w:rPr>
                          <w:sz w:val="16"/>
                          <w:szCs w:val="16"/>
                        </w:rPr>
                      </w:pPr>
                      <w:r w:rsidRPr="003B274E">
                        <w:rPr>
                          <w:sz w:val="16"/>
                          <w:szCs w:val="16"/>
                        </w:rPr>
                        <w:t>вул. Б</w:t>
                      </w:r>
                      <w:r>
                        <w:rPr>
                          <w:sz w:val="16"/>
                          <w:szCs w:val="16"/>
                        </w:rPr>
                        <w:t>ульварно-Кудрявська, 24, 01</w:t>
                      </w:r>
                      <w:r>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14:paraId="40629FA5" w14:textId="77777777" w:rsidR="006A695F" w:rsidRPr="00153123" w:rsidRDefault="006A695F" w:rsidP="0083633C">
                      <w:pPr>
                        <w:spacing w:after="0" w:line="204" w:lineRule="auto"/>
                        <w:rPr>
                          <w:sz w:val="16"/>
                          <w:szCs w:val="16"/>
                        </w:rPr>
                      </w:pPr>
                      <w:r w:rsidRPr="00153123">
                        <w:rPr>
                          <w:sz w:val="16"/>
                          <w:szCs w:val="16"/>
                        </w:rPr>
                        <w:t>Тел.:   044 490 5485</w:t>
                      </w:r>
                    </w:p>
                    <w:p w14:paraId="22934E2A" w14:textId="77777777" w:rsidR="006A695F" w:rsidRPr="00153123" w:rsidRDefault="006A695F" w:rsidP="0083633C">
                      <w:pPr>
                        <w:spacing w:after="0" w:line="204" w:lineRule="auto"/>
                        <w:rPr>
                          <w:sz w:val="16"/>
                          <w:szCs w:val="16"/>
                        </w:rPr>
                      </w:pPr>
                      <w:r w:rsidRPr="00153123">
                        <w:rPr>
                          <w:sz w:val="16"/>
                          <w:szCs w:val="16"/>
                        </w:rPr>
                        <w:t xml:space="preserve">Факс: 044 490 5489 </w:t>
                      </w:r>
                    </w:p>
                    <w:p w14:paraId="082A7734" w14:textId="77777777" w:rsidR="006A695F" w:rsidRPr="00EB1A22" w:rsidRDefault="006A695F"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14:paraId="602BC67A" w14:textId="77777777" w:rsidR="006A695F" w:rsidRPr="00EB1A22" w:rsidRDefault="006A695F" w:rsidP="00546C04">
                      <w:pPr>
                        <w:spacing w:after="0" w:line="204" w:lineRule="auto"/>
                        <w:rPr>
                          <w:sz w:val="16"/>
                          <w:szCs w:val="16"/>
                          <w:lang w:val="ru-RU"/>
                        </w:rPr>
                      </w:pPr>
                    </w:p>
                  </w:txbxContent>
                </v:textbox>
                <w10:wrap anchorx="margin"/>
              </v:shape>
            </w:pict>
          </mc:Fallback>
        </mc:AlternateContent>
      </w:r>
      <w:r w:rsidR="0083633C">
        <w:rPr>
          <w:i/>
          <w:sz w:val="20"/>
        </w:rPr>
        <w:tab/>
      </w:r>
    </w:p>
    <w:p w14:paraId="4EF9AC7A" w14:textId="385FAF26" w:rsidR="0057765A" w:rsidRDefault="0057765A" w:rsidP="006753AF">
      <w:pPr>
        <w:pBdr>
          <w:bottom w:val="single" w:sz="4" w:space="0" w:color="auto"/>
        </w:pBdr>
        <w:tabs>
          <w:tab w:val="left" w:pos="7683"/>
          <w:tab w:val="left" w:pos="7993"/>
          <w:tab w:val="left" w:pos="8747"/>
          <w:tab w:val="right" w:pos="10035"/>
        </w:tabs>
        <w:rPr>
          <w:i/>
          <w:sz w:val="20"/>
        </w:rPr>
      </w:pPr>
    </w:p>
    <w:p w14:paraId="49CF120E" w14:textId="77777777" w:rsidR="006753AF" w:rsidRDefault="006753AF" w:rsidP="006753AF">
      <w:pPr>
        <w:pBdr>
          <w:bottom w:val="single" w:sz="4" w:space="0" w:color="auto"/>
        </w:pBdr>
        <w:tabs>
          <w:tab w:val="left" w:pos="7683"/>
          <w:tab w:val="left" w:pos="7993"/>
          <w:tab w:val="left" w:pos="8747"/>
          <w:tab w:val="right" w:pos="10035"/>
        </w:tabs>
        <w:rPr>
          <w:i/>
          <w:sz w:val="20"/>
        </w:rPr>
      </w:pPr>
    </w:p>
    <w:p w14:paraId="19E2B4F7" w14:textId="77777777" w:rsidR="00C54482" w:rsidRDefault="00196B04" w:rsidP="00196B04">
      <w:pPr>
        <w:spacing w:after="0" w:line="240" w:lineRule="auto"/>
        <w:jc w:val="center"/>
        <w:rPr>
          <w:rFonts w:ascii="Arial" w:hAnsi="Arial" w:cs="Arial"/>
          <w:b/>
          <w:bCs/>
        </w:rPr>
      </w:pPr>
      <w:r w:rsidRPr="00511350">
        <w:rPr>
          <w:rFonts w:ascii="Arial" w:hAnsi="Arial" w:cs="Arial"/>
          <w:b/>
          <w:bCs/>
        </w:rPr>
        <w:t xml:space="preserve">Технічна специфікація </w:t>
      </w:r>
    </w:p>
    <w:p w14:paraId="3FD10CCA" w14:textId="60A5144B" w:rsidR="00196B04" w:rsidRPr="00511350" w:rsidRDefault="00E663CE" w:rsidP="00196B04">
      <w:pPr>
        <w:spacing w:after="0" w:line="240" w:lineRule="auto"/>
        <w:jc w:val="center"/>
        <w:rPr>
          <w:rFonts w:ascii="Arial" w:hAnsi="Arial" w:cs="Arial"/>
          <w:b/>
          <w:bCs/>
        </w:rPr>
      </w:pP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sidR="00472970">
        <w:rPr>
          <w:rFonts w:ascii="Arial" w:hAnsi="Arial" w:cs="Arial"/>
          <w:b/>
          <w:bCs/>
        </w:rPr>
        <w:t xml:space="preserve">закупівлі </w:t>
      </w:r>
      <w:r w:rsidR="006F46FD">
        <w:rPr>
          <w:rFonts w:ascii="Arial" w:hAnsi="Arial" w:cs="Arial"/>
          <w:b/>
        </w:rPr>
        <w:t xml:space="preserve">Ліцензій </w:t>
      </w:r>
      <w:r w:rsidR="000F6E75" w:rsidRPr="000F6E75">
        <w:rPr>
          <w:rFonts w:ascii="Arial" w:hAnsi="Arial" w:cs="Arial"/>
          <w:b/>
        </w:rPr>
        <w:t>ПЗ</w:t>
      </w:r>
      <w:r w:rsidR="00256E70">
        <w:rPr>
          <w:rFonts w:ascii="Arial" w:hAnsi="Arial" w:cs="Arial"/>
          <w:b/>
          <w:bCs/>
        </w:rPr>
        <w:t>.</w:t>
      </w:r>
    </w:p>
    <w:p w14:paraId="4CEF40FA" w14:textId="77777777" w:rsidR="00C54482" w:rsidRPr="00E663CE" w:rsidRDefault="00C54482" w:rsidP="00196B04">
      <w:pPr>
        <w:spacing w:after="0" w:line="240" w:lineRule="auto"/>
        <w:jc w:val="center"/>
        <w:rPr>
          <w:rFonts w:ascii="Arial" w:hAnsi="Arial" w:cs="Arial"/>
          <w:b/>
          <w:sz w:val="16"/>
          <w:szCs w:val="16"/>
        </w:rPr>
      </w:pPr>
    </w:p>
    <w:p w14:paraId="5738DD02" w14:textId="77777777" w:rsidR="00A3114B" w:rsidRPr="000F778E" w:rsidRDefault="00A3114B" w:rsidP="00A3114B">
      <w:pPr>
        <w:spacing w:line="240" w:lineRule="auto"/>
        <w:ind w:firstLine="567"/>
        <w:contextualSpacing/>
        <w:jc w:val="both"/>
        <w:rPr>
          <w:rFonts w:ascii="Arial" w:eastAsia="Arial" w:hAnsi="Arial" w:cs="Arial"/>
        </w:rPr>
      </w:pPr>
      <w:r w:rsidRPr="000F778E">
        <w:rPr>
          <w:rFonts w:ascii="Arial" w:eastAsia="Arial" w:hAnsi="Arial" w:cs="Arial"/>
        </w:rPr>
        <w:t>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із низкою епідемій, у т.ч.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покращення здоров’я та якості життя найбільш неблагополучних громад шляхом розробки та впровадження передових ефективних заходів у сфері громадського здоров’я та кризового реагування, побудованих на принципах людиноцентризму, інклюзивності, дотримання прав людини та сталого розвитку.</w:t>
      </w:r>
    </w:p>
    <w:p w14:paraId="3B837C61" w14:textId="77777777" w:rsidR="00A3114B" w:rsidRPr="000F778E" w:rsidRDefault="00A3114B" w:rsidP="00A3114B">
      <w:pPr>
        <w:spacing w:line="240" w:lineRule="auto"/>
        <w:ind w:firstLine="567"/>
        <w:contextualSpacing/>
        <w:jc w:val="both"/>
        <w:rPr>
          <w:rFonts w:ascii="Arial" w:hAnsi="Arial" w:cs="Arial"/>
        </w:rPr>
      </w:pPr>
    </w:p>
    <w:p w14:paraId="3E47693C" w14:textId="77777777" w:rsidR="00A3114B" w:rsidRPr="000F778E" w:rsidRDefault="00A3114B" w:rsidP="00A3114B">
      <w:pPr>
        <w:spacing w:line="240" w:lineRule="auto"/>
        <w:ind w:firstLine="567"/>
        <w:contextualSpacing/>
        <w:jc w:val="both"/>
        <w:rPr>
          <w:rFonts w:ascii="Arial" w:hAnsi="Arial" w:cs="Arial"/>
        </w:rPr>
      </w:pPr>
      <w:r w:rsidRPr="000F778E">
        <w:rPr>
          <w:rFonts w:ascii="Arial" w:hAnsi="Arial" w:cs="Arial"/>
        </w:rPr>
        <w:t>Ця закупівля здійснюється у межах виконання всіх донорських програм та проєктів, які виконує Альянс в рамках своєї основної діяльності.</w:t>
      </w:r>
    </w:p>
    <w:p w14:paraId="67F567EE" w14:textId="77777777" w:rsidR="00BF60A6" w:rsidRPr="00F66983" w:rsidRDefault="00BF60A6" w:rsidP="00196B04">
      <w:pPr>
        <w:spacing w:after="0" w:line="240" w:lineRule="auto"/>
        <w:ind w:left="709"/>
        <w:rPr>
          <w:rFonts w:ascii="Arial" w:hAnsi="Arial" w:cs="Arial"/>
          <w:sz w:val="16"/>
          <w:szCs w:val="16"/>
        </w:rPr>
      </w:pPr>
    </w:p>
    <w:p w14:paraId="398858B2" w14:textId="72DD6A38" w:rsidR="00196B04" w:rsidRDefault="00196B04" w:rsidP="00CC1CA8">
      <w:pPr>
        <w:numPr>
          <w:ilvl w:val="0"/>
          <w:numId w:val="2"/>
        </w:numPr>
        <w:tabs>
          <w:tab w:val="left" w:pos="284"/>
          <w:tab w:val="left" w:pos="709"/>
        </w:tabs>
        <w:spacing w:after="0" w:line="240" w:lineRule="auto"/>
        <w:ind w:left="0" w:firstLine="0"/>
        <w:rPr>
          <w:rFonts w:ascii="Arial" w:hAnsi="Arial" w:cs="Arial"/>
          <w:b/>
        </w:rPr>
      </w:pPr>
      <w:r w:rsidRPr="00E663CE">
        <w:rPr>
          <w:rFonts w:ascii="Arial" w:hAnsi="Arial" w:cs="Arial"/>
          <w:b/>
        </w:rPr>
        <w:t>Опис продукту</w:t>
      </w:r>
      <w:r w:rsidR="009E59DD" w:rsidRPr="00E663CE">
        <w:rPr>
          <w:rFonts w:ascii="Arial" w:hAnsi="Arial" w:cs="Arial"/>
          <w:b/>
        </w:rPr>
        <w:t>.</w:t>
      </w:r>
    </w:p>
    <w:p w14:paraId="7C0AF0DE" w14:textId="26D4736E" w:rsidR="00537867" w:rsidRPr="00537867" w:rsidRDefault="00537867" w:rsidP="00537867">
      <w:pPr>
        <w:spacing w:after="0" w:line="240" w:lineRule="auto"/>
        <w:jc w:val="both"/>
        <w:rPr>
          <w:rFonts w:ascii="Arial" w:hAnsi="Arial" w:cs="Arial"/>
        </w:rPr>
      </w:pPr>
      <w:r w:rsidRPr="00537867">
        <w:rPr>
          <w:rFonts w:ascii="Arial" w:hAnsi="Arial" w:cs="Arial"/>
          <w:b/>
        </w:rPr>
        <w:t>1.</w:t>
      </w:r>
      <w:r>
        <w:rPr>
          <w:rFonts w:ascii="Arial" w:hAnsi="Arial" w:cs="Arial"/>
          <w:b/>
        </w:rPr>
        <w:t>1</w:t>
      </w:r>
      <w:r w:rsidRPr="00537867">
        <w:rPr>
          <w:rFonts w:ascii="Arial" w:hAnsi="Arial" w:cs="Arial"/>
          <w:b/>
        </w:rPr>
        <w:t>.</w:t>
      </w:r>
      <w:r w:rsidRPr="00537867">
        <w:rPr>
          <w:rFonts w:ascii="Arial" w:hAnsi="Arial" w:cs="Arial"/>
        </w:rPr>
        <w:t xml:space="preserve"> Альянс залишає за собою право збільшити або зменшити обсяг закупівлі на +/- 20%.</w:t>
      </w:r>
    </w:p>
    <w:p w14:paraId="3EBF7F67" w14:textId="55129A77" w:rsidR="00196B04" w:rsidRDefault="00196B04" w:rsidP="00537867">
      <w:pPr>
        <w:pStyle w:val="ab"/>
        <w:numPr>
          <w:ilvl w:val="1"/>
          <w:numId w:val="40"/>
        </w:numPr>
        <w:tabs>
          <w:tab w:val="left" w:pos="426"/>
        </w:tabs>
        <w:spacing w:after="0" w:line="240" w:lineRule="auto"/>
        <w:jc w:val="both"/>
        <w:rPr>
          <w:rFonts w:ascii="Arial" w:hAnsi="Arial" w:cs="Arial"/>
        </w:rPr>
      </w:pPr>
      <w:r w:rsidRPr="005D02EA">
        <w:rPr>
          <w:rFonts w:ascii="Arial" w:hAnsi="Arial" w:cs="Arial"/>
        </w:rPr>
        <w:t xml:space="preserve">Перелік </w:t>
      </w:r>
      <w:r w:rsidR="0005601D">
        <w:rPr>
          <w:rFonts w:ascii="Arial" w:hAnsi="Arial" w:cs="Arial"/>
        </w:rPr>
        <w:t xml:space="preserve">та кількість </w:t>
      </w:r>
      <w:r w:rsidRPr="005D02EA">
        <w:rPr>
          <w:rFonts w:ascii="Arial" w:hAnsi="Arial" w:cs="Arial"/>
        </w:rPr>
        <w:t>продукції до закупівлі:</w:t>
      </w:r>
    </w:p>
    <w:p w14:paraId="45BC9A53" w14:textId="02783C50" w:rsidR="007A2288" w:rsidRDefault="007A2288" w:rsidP="007A2288">
      <w:pPr>
        <w:tabs>
          <w:tab w:val="left" w:pos="426"/>
        </w:tabs>
        <w:spacing w:after="0" w:line="240" w:lineRule="auto"/>
        <w:jc w:val="both"/>
        <w:rPr>
          <w:rFonts w:ascii="Arial" w:hAnsi="Arial" w:cs="Arial"/>
        </w:rPr>
      </w:pPr>
    </w:p>
    <w:tbl>
      <w:tblPr>
        <w:tblW w:w="993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4"/>
        <w:gridCol w:w="1122"/>
        <w:gridCol w:w="4284"/>
        <w:gridCol w:w="1275"/>
        <w:gridCol w:w="2017"/>
      </w:tblGrid>
      <w:tr w:rsidR="007A2288" w:rsidRPr="007A2288" w14:paraId="665FC05D" w14:textId="6465EFE2" w:rsidTr="007A2288">
        <w:trPr>
          <w:trHeight w:val="262"/>
        </w:trPr>
        <w:tc>
          <w:tcPr>
            <w:tcW w:w="1320" w:type="dxa"/>
            <w:vAlign w:val="center"/>
          </w:tcPr>
          <w:p w14:paraId="4C28B91C" w14:textId="77777777" w:rsidR="007A2288" w:rsidRPr="007A2288" w:rsidRDefault="007A2288" w:rsidP="00483AFD">
            <w:pPr>
              <w:jc w:val="center"/>
              <w:rPr>
                <w:rFonts w:ascii="Arial" w:hAnsi="Arial" w:cs="Arial"/>
                <w:b/>
              </w:rPr>
            </w:pPr>
            <w:bookmarkStart w:id="0" w:name="_Hlk221094480"/>
            <w:r w:rsidRPr="007A2288">
              <w:rPr>
                <w:rFonts w:ascii="Arial" w:hAnsi="Arial" w:cs="Arial"/>
                <w:b/>
              </w:rPr>
              <w:t>Лот №</w:t>
            </w:r>
          </w:p>
        </w:tc>
        <w:tc>
          <w:tcPr>
            <w:tcW w:w="604" w:type="dxa"/>
            <w:noWrap/>
            <w:vAlign w:val="center"/>
          </w:tcPr>
          <w:p w14:paraId="515243DC" w14:textId="77777777" w:rsidR="007A2288" w:rsidRPr="007A2288" w:rsidRDefault="007A2288" w:rsidP="00483AFD">
            <w:pPr>
              <w:jc w:val="center"/>
              <w:rPr>
                <w:rFonts w:ascii="Arial" w:hAnsi="Arial" w:cs="Arial"/>
                <w:b/>
              </w:rPr>
            </w:pPr>
            <w:r w:rsidRPr="007A2288">
              <w:rPr>
                <w:rFonts w:ascii="Arial" w:hAnsi="Arial" w:cs="Arial"/>
                <w:b/>
              </w:rPr>
              <w:t>Назва</w:t>
            </w:r>
          </w:p>
        </w:tc>
        <w:tc>
          <w:tcPr>
            <w:tcW w:w="4641" w:type="dxa"/>
            <w:vAlign w:val="center"/>
          </w:tcPr>
          <w:p w14:paraId="5C021CD9" w14:textId="77777777" w:rsidR="007A2288" w:rsidRPr="007A2288" w:rsidRDefault="007A2288" w:rsidP="00483AFD">
            <w:pPr>
              <w:jc w:val="center"/>
              <w:rPr>
                <w:rFonts w:ascii="Arial" w:hAnsi="Arial" w:cs="Arial"/>
                <w:b/>
              </w:rPr>
            </w:pPr>
            <w:r w:rsidRPr="007A2288">
              <w:rPr>
                <w:rFonts w:ascii="Arial" w:hAnsi="Arial" w:cs="Arial"/>
                <w:b/>
              </w:rPr>
              <w:t>Специфікація</w:t>
            </w:r>
          </w:p>
        </w:tc>
        <w:tc>
          <w:tcPr>
            <w:tcW w:w="1275" w:type="dxa"/>
            <w:noWrap/>
            <w:vAlign w:val="center"/>
          </w:tcPr>
          <w:p w14:paraId="58198713" w14:textId="1D1EB832" w:rsidR="007A2288" w:rsidRPr="007A2288" w:rsidRDefault="007A2288" w:rsidP="00483AFD">
            <w:pPr>
              <w:jc w:val="center"/>
              <w:rPr>
                <w:rFonts w:ascii="Arial" w:hAnsi="Arial" w:cs="Arial"/>
                <w:b/>
              </w:rPr>
            </w:pPr>
            <w:r>
              <w:rPr>
                <w:rFonts w:ascii="Arial" w:hAnsi="Arial" w:cs="Arial"/>
                <w:b/>
              </w:rPr>
              <w:t>К</w:t>
            </w:r>
            <w:r w:rsidRPr="007A2288">
              <w:rPr>
                <w:rFonts w:ascii="Arial" w:hAnsi="Arial" w:cs="Arial"/>
                <w:b/>
              </w:rPr>
              <w:t>ількість</w:t>
            </w:r>
          </w:p>
        </w:tc>
        <w:tc>
          <w:tcPr>
            <w:tcW w:w="2092" w:type="dxa"/>
            <w:vAlign w:val="center"/>
          </w:tcPr>
          <w:p w14:paraId="35B090C9" w14:textId="09B612BD" w:rsidR="007A2288" w:rsidRPr="007A2288" w:rsidRDefault="007A2288" w:rsidP="00483AFD">
            <w:pPr>
              <w:jc w:val="center"/>
              <w:rPr>
                <w:rFonts w:ascii="Arial" w:hAnsi="Arial" w:cs="Arial"/>
                <w:b/>
              </w:rPr>
            </w:pPr>
            <w:r w:rsidRPr="007A2288">
              <w:rPr>
                <w:rFonts w:ascii="Arial" w:eastAsia="Arial" w:hAnsi="Arial" w:cs="Arial"/>
                <w:b/>
                <w:bCs/>
              </w:rPr>
              <w:t>Проект</w:t>
            </w:r>
          </w:p>
        </w:tc>
      </w:tr>
      <w:tr w:rsidR="007A2288" w:rsidRPr="007A2288" w14:paraId="11E7C3EE" w14:textId="51AF4722" w:rsidTr="007A2288">
        <w:trPr>
          <w:trHeight w:val="917"/>
        </w:trPr>
        <w:tc>
          <w:tcPr>
            <w:tcW w:w="1320" w:type="dxa"/>
            <w:vAlign w:val="center"/>
          </w:tcPr>
          <w:p w14:paraId="02638F2C" w14:textId="44B68922" w:rsidR="007A2288" w:rsidRPr="007A2288" w:rsidRDefault="007A2288" w:rsidP="00483AFD">
            <w:pPr>
              <w:jc w:val="center"/>
              <w:rPr>
                <w:rFonts w:ascii="Arial" w:hAnsi="Arial" w:cs="Arial"/>
                <w:b/>
              </w:rPr>
            </w:pPr>
            <w:r>
              <w:rPr>
                <w:rFonts w:ascii="Arial" w:hAnsi="Arial" w:cs="Arial"/>
                <w:b/>
              </w:rPr>
              <w:t>Лот №</w:t>
            </w:r>
            <w:r w:rsidRPr="007A2288">
              <w:rPr>
                <w:rFonts w:ascii="Arial" w:hAnsi="Arial" w:cs="Arial"/>
                <w:b/>
              </w:rPr>
              <w:t>1</w:t>
            </w:r>
          </w:p>
        </w:tc>
        <w:tc>
          <w:tcPr>
            <w:tcW w:w="604" w:type="dxa"/>
            <w:noWrap/>
            <w:vAlign w:val="center"/>
          </w:tcPr>
          <w:p w14:paraId="4078473A" w14:textId="77777777" w:rsidR="007A2288" w:rsidRPr="007A2288" w:rsidRDefault="007A2288" w:rsidP="00483AFD">
            <w:pPr>
              <w:rPr>
                <w:rFonts w:ascii="Arial" w:hAnsi="Arial" w:cs="Arial"/>
                <w:b/>
              </w:rPr>
            </w:pPr>
            <w:r w:rsidRPr="007A2288">
              <w:rPr>
                <w:rFonts w:ascii="Arial" w:hAnsi="Arial" w:cs="Arial"/>
              </w:rPr>
              <w:t>Підписка</w:t>
            </w:r>
          </w:p>
        </w:tc>
        <w:tc>
          <w:tcPr>
            <w:tcW w:w="4641" w:type="dxa"/>
            <w:vAlign w:val="center"/>
          </w:tcPr>
          <w:p w14:paraId="61515769" w14:textId="77777777" w:rsidR="007A2288" w:rsidRPr="007A2288" w:rsidRDefault="007A2288" w:rsidP="00483AFD">
            <w:pPr>
              <w:rPr>
                <w:rFonts w:ascii="Arial" w:hAnsi="Arial" w:cs="Arial"/>
              </w:rPr>
            </w:pPr>
            <w:r w:rsidRPr="007A2288">
              <w:rPr>
                <w:rFonts w:ascii="Arial" w:hAnsi="Arial" w:cs="Arial"/>
              </w:rPr>
              <w:t xml:space="preserve">Ліцензія ПЗ Microsoft 365 Copilot </w:t>
            </w:r>
            <w:r w:rsidRPr="007A2288">
              <w:rPr>
                <w:rFonts w:ascii="Arial" w:hAnsi="Arial" w:cs="Arial"/>
                <w:b/>
                <w:color w:val="FF0000"/>
              </w:rPr>
              <w:t>(Non-Profit Pricing)</w:t>
            </w:r>
            <w:r w:rsidRPr="007A2288">
              <w:rPr>
                <w:rFonts w:ascii="Arial" w:hAnsi="Arial" w:cs="Arial"/>
                <w:color w:val="FF0000"/>
              </w:rPr>
              <w:t xml:space="preserve"> </w:t>
            </w:r>
            <w:r w:rsidRPr="007A2288">
              <w:rPr>
                <w:rFonts w:ascii="Arial" w:hAnsi="Arial" w:cs="Arial"/>
              </w:rPr>
              <w:t>1yr.</w:t>
            </w:r>
          </w:p>
        </w:tc>
        <w:tc>
          <w:tcPr>
            <w:tcW w:w="1275" w:type="dxa"/>
            <w:noWrap/>
            <w:vAlign w:val="center"/>
          </w:tcPr>
          <w:p w14:paraId="089331BD" w14:textId="77777777" w:rsidR="007A2288" w:rsidRPr="007A2288" w:rsidRDefault="007A2288" w:rsidP="00483AFD">
            <w:pPr>
              <w:jc w:val="center"/>
              <w:rPr>
                <w:rFonts w:ascii="Arial" w:hAnsi="Arial" w:cs="Arial"/>
                <w:b/>
              </w:rPr>
            </w:pPr>
            <w:r w:rsidRPr="007A2288">
              <w:rPr>
                <w:rFonts w:ascii="Arial" w:hAnsi="Arial" w:cs="Arial"/>
                <w:b/>
              </w:rPr>
              <w:t>3</w:t>
            </w:r>
          </w:p>
        </w:tc>
        <w:tc>
          <w:tcPr>
            <w:tcW w:w="2092" w:type="dxa"/>
            <w:vMerge w:val="restart"/>
            <w:vAlign w:val="center"/>
          </w:tcPr>
          <w:p w14:paraId="42A93564" w14:textId="77777777" w:rsidR="007A2288" w:rsidRPr="007A2288" w:rsidRDefault="007A2288" w:rsidP="007A2288">
            <w:pPr>
              <w:tabs>
                <w:tab w:val="left" w:pos="284"/>
                <w:tab w:val="left" w:pos="426"/>
              </w:tabs>
              <w:jc w:val="center"/>
              <w:rPr>
                <w:rFonts w:ascii="Arial" w:eastAsia="Arial" w:hAnsi="Arial" w:cs="Arial"/>
                <w:bCs/>
              </w:rPr>
            </w:pPr>
            <w:r w:rsidRPr="007A2288">
              <w:rPr>
                <w:rFonts w:ascii="Arial" w:eastAsia="Arial" w:hAnsi="Arial" w:cs="Arial"/>
                <w:bCs/>
              </w:rPr>
              <w:t>SIDA 2025-2026</w:t>
            </w:r>
          </w:p>
          <w:p w14:paraId="64291BB4" w14:textId="77777777" w:rsidR="007A2288" w:rsidRPr="007A2288" w:rsidRDefault="007A2288" w:rsidP="007A2288">
            <w:pPr>
              <w:pStyle w:val="af0"/>
              <w:jc w:val="center"/>
              <w:rPr>
                <w:rFonts w:ascii="Arial" w:eastAsia="Times New Roman" w:hAnsi="Arial" w:cs="Arial"/>
                <w:i/>
                <w:lang w:val="uk-UA"/>
              </w:rPr>
            </w:pPr>
            <w:r w:rsidRPr="007A2288">
              <w:rPr>
                <w:rFonts w:ascii="Arial" w:eastAsia="Times New Roman" w:hAnsi="Arial" w:cs="Arial"/>
                <w:i/>
                <w:lang w:val="uk-UA"/>
              </w:rPr>
              <w:t>Звільнення від ПДВ немає.</w:t>
            </w:r>
          </w:p>
          <w:p w14:paraId="1818C29A" w14:textId="77777777" w:rsidR="007A2288" w:rsidRPr="007A2288" w:rsidRDefault="007A2288" w:rsidP="007A2288">
            <w:pPr>
              <w:pStyle w:val="af0"/>
              <w:jc w:val="center"/>
              <w:rPr>
                <w:rFonts w:ascii="Arial" w:eastAsia="Times New Roman" w:hAnsi="Arial" w:cs="Arial"/>
                <w:i/>
                <w:lang w:val="uk-UA"/>
              </w:rPr>
            </w:pPr>
            <w:r w:rsidRPr="007A2288">
              <w:rPr>
                <w:rFonts w:ascii="Arial" w:eastAsia="Times New Roman" w:hAnsi="Arial" w:cs="Arial"/>
                <w:i/>
                <w:lang w:val="uk-UA"/>
              </w:rPr>
              <w:t>Дозволено оплачувати</w:t>
            </w:r>
          </w:p>
          <w:p w14:paraId="4C48D491" w14:textId="08EE4B3E" w:rsidR="007A2288" w:rsidRPr="007A2288" w:rsidRDefault="007A2288" w:rsidP="007A2288">
            <w:pPr>
              <w:jc w:val="center"/>
              <w:rPr>
                <w:rFonts w:ascii="Arial" w:hAnsi="Arial" w:cs="Arial"/>
                <w:b/>
              </w:rPr>
            </w:pPr>
            <w:r w:rsidRPr="007A2288">
              <w:rPr>
                <w:rFonts w:ascii="Arial" w:eastAsia="Times New Roman" w:hAnsi="Arial" w:cs="Arial"/>
                <w:i/>
              </w:rPr>
              <w:t xml:space="preserve"> з ПДВ</w:t>
            </w:r>
          </w:p>
        </w:tc>
      </w:tr>
      <w:tr w:rsidR="007A2288" w:rsidRPr="007A2288" w14:paraId="2F2D8AB3" w14:textId="210FAA20" w:rsidTr="007A2288">
        <w:trPr>
          <w:trHeight w:val="262"/>
        </w:trPr>
        <w:tc>
          <w:tcPr>
            <w:tcW w:w="1320" w:type="dxa"/>
            <w:vAlign w:val="center"/>
          </w:tcPr>
          <w:p w14:paraId="035431A5" w14:textId="510D4E4B" w:rsidR="007A2288" w:rsidRPr="007A2288" w:rsidRDefault="007A2288" w:rsidP="00483AFD">
            <w:pPr>
              <w:jc w:val="center"/>
              <w:rPr>
                <w:rFonts w:ascii="Arial" w:hAnsi="Arial" w:cs="Arial"/>
                <w:b/>
              </w:rPr>
            </w:pPr>
            <w:r>
              <w:rPr>
                <w:rFonts w:ascii="Arial" w:hAnsi="Arial" w:cs="Arial"/>
                <w:b/>
              </w:rPr>
              <w:t>Лот №</w:t>
            </w:r>
            <w:r w:rsidRPr="007A2288">
              <w:rPr>
                <w:rFonts w:ascii="Arial" w:hAnsi="Arial" w:cs="Arial"/>
                <w:b/>
              </w:rPr>
              <w:t>2</w:t>
            </w:r>
          </w:p>
        </w:tc>
        <w:tc>
          <w:tcPr>
            <w:tcW w:w="604" w:type="dxa"/>
            <w:noWrap/>
            <w:vAlign w:val="center"/>
          </w:tcPr>
          <w:p w14:paraId="5001328D" w14:textId="77777777" w:rsidR="007A2288" w:rsidRPr="007A2288" w:rsidRDefault="007A2288" w:rsidP="00483AFD">
            <w:pPr>
              <w:rPr>
                <w:rFonts w:ascii="Arial" w:hAnsi="Arial" w:cs="Arial"/>
                <w:b/>
              </w:rPr>
            </w:pPr>
            <w:r w:rsidRPr="007A2288">
              <w:rPr>
                <w:rFonts w:ascii="Arial" w:hAnsi="Arial" w:cs="Arial"/>
              </w:rPr>
              <w:t>Підписка</w:t>
            </w:r>
          </w:p>
        </w:tc>
        <w:tc>
          <w:tcPr>
            <w:tcW w:w="4641" w:type="dxa"/>
            <w:vAlign w:val="center"/>
          </w:tcPr>
          <w:p w14:paraId="58FD1A20" w14:textId="77777777" w:rsidR="007A2288" w:rsidRPr="007A2288" w:rsidRDefault="007A2288" w:rsidP="00483AFD">
            <w:pPr>
              <w:rPr>
                <w:rFonts w:ascii="Arial" w:hAnsi="Arial" w:cs="Arial"/>
              </w:rPr>
            </w:pPr>
            <w:r w:rsidRPr="007A2288">
              <w:rPr>
                <w:rFonts w:ascii="Arial" w:hAnsi="Arial" w:cs="Arial"/>
              </w:rPr>
              <w:t>Подовження підписки Adobe CC AllApps Academic 1yr.</w:t>
            </w:r>
          </w:p>
        </w:tc>
        <w:tc>
          <w:tcPr>
            <w:tcW w:w="1275" w:type="dxa"/>
            <w:noWrap/>
            <w:vAlign w:val="center"/>
          </w:tcPr>
          <w:p w14:paraId="00E01260" w14:textId="77777777" w:rsidR="007A2288" w:rsidRPr="007A2288" w:rsidRDefault="007A2288" w:rsidP="00483AFD">
            <w:pPr>
              <w:jc w:val="center"/>
              <w:rPr>
                <w:rFonts w:ascii="Arial" w:hAnsi="Arial" w:cs="Arial"/>
                <w:b/>
              </w:rPr>
            </w:pPr>
            <w:r w:rsidRPr="007A2288">
              <w:rPr>
                <w:rFonts w:ascii="Arial" w:hAnsi="Arial" w:cs="Arial"/>
                <w:b/>
              </w:rPr>
              <w:t>1</w:t>
            </w:r>
          </w:p>
        </w:tc>
        <w:tc>
          <w:tcPr>
            <w:tcW w:w="2092" w:type="dxa"/>
            <w:vMerge/>
            <w:vAlign w:val="center"/>
          </w:tcPr>
          <w:p w14:paraId="70FE533B" w14:textId="77777777" w:rsidR="007A2288" w:rsidRPr="007A2288" w:rsidRDefault="007A2288" w:rsidP="00483AFD">
            <w:pPr>
              <w:jc w:val="center"/>
              <w:rPr>
                <w:rFonts w:ascii="Arial" w:hAnsi="Arial" w:cs="Arial"/>
                <w:b/>
              </w:rPr>
            </w:pPr>
          </w:p>
        </w:tc>
      </w:tr>
      <w:bookmarkEnd w:id="0"/>
    </w:tbl>
    <w:p w14:paraId="6AE4D97B" w14:textId="68783739" w:rsidR="00555F7D" w:rsidRPr="00CA5673" w:rsidRDefault="00555F7D" w:rsidP="00555F7D">
      <w:pPr>
        <w:tabs>
          <w:tab w:val="left" w:pos="426"/>
        </w:tabs>
        <w:spacing w:after="0" w:line="240" w:lineRule="auto"/>
        <w:jc w:val="both"/>
        <w:rPr>
          <w:rFonts w:ascii="Arial" w:hAnsi="Arial" w:cs="Arial"/>
          <w:sz w:val="16"/>
          <w:szCs w:val="16"/>
        </w:rPr>
      </w:pPr>
    </w:p>
    <w:p w14:paraId="694D2352" w14:textId="77777777" w:rsidR="009C23C3" w:rsidRPr="000A0741" w:rsidRDefault="009C23C3" w:rsidP="009C23C3">
      <w:pPr>
        <w:pStyle w:val="af0"/>
        <w:numPr>
          <w:ilvl w:val="0"/>
          <w:numId w:val="41"/>
        </w:numPr>
        <w:tabs>
          <w:tab w:val="left" w:pos="284"/>
        </w:tabs>
        <w:ind w:left="0" w:firstLine="0"/>
        <w:rPr>
          <w:rFonts w:ascii="Arial" w:hAnsi="Arial" w:cs="Arial"/>
          <w:b/>
          <w:lang w:val="uk-UA"/>
        </w:rPr>
      </w:pPr>
      <w:r w:rsidRPr="000A0741">
        <w:rPr>
          <w:rFonts w:ascii="Arial" w:hAnsi="Arial" w:cs="Arial"/>
          <w:b/>
          <w:lang w:val="uk-UA"/>
        </w:rPr>
        <w:t>Вимоги до предмета закупівлі:</w:t>
      </w:r>
    </w:p>
    <w:p w14:paraId="4F50E27F" w14:textId="77777777" w:rsidR="009C23C3" w:rsidRDefault="009C23C3" w:rsidP="00CA567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Постачальник має забезпечити постачання дійсних, активних ліцензій, що видаються безпосередньо виро</w:t>
      </w:r>
      <w:r>
        <w:rPr>
          <w:rFonts w:ascii="Arial" w:hAnsi="Arial" w:cs="Arial"/>
          <w:lang w:val="uk-UA"/>
        </w:rPr>
        <w:t>бником програмного забезпечення</w:t>
      </w:r>
      <w:r w:rsidRPr="000A0741">
        <w:rPr>
          <w:rFonts w:ascii="Arial" w:hAnsi="Arial" w:cs="Arial"/>
          <w:lang w:val="uk-UA"/>
        </w:rPr>
        <w:t xml:space="preserve"> або офіційним дистриб’ютором/партнером.</w:t>
      </w:r>
    </w:p>
    <w:p w14:paraId="6D0DF694" w14:textId="77777777" w:rsidR="009C23C3" w:rsidRPr="0063635B" w:rsidRDefault="009C23C3" w:rsidP="009C23C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 офіційною технічною підтримкою від виробника або уповноваженого партнера. </w:t>
      </w:r>
    </w:p>
    <w:p w14:paraId="4BB980CE" w14:textId="77777777" w:rsidR="009C23C3" w:rsidRDefault="009C23C3" w:rsidP="009C23C3">
      <w:pPr>
        <w:pStyle w:val="af0"/>
        <w:numPr>
          <w:ilvl w:val="1"/>
          <w:numId w:val="41"/>
        </w:numPr>
        <w:tabs>
          <w:tab w:val="left" w:pos="567"/>
        </w:tabs>
        <w:ind w:left="0" w:firstLine="0"/>
        <w:jc w:val="both"/>
        <w:rPr>
          <w:rFonts w:ascii="Arial" w:hAnsi="Arial" w:cs="Arial"/>
          <w:lang w:val="uk-UA"/>
        </w:rPr>
      </w:pPr>
      <w:r w:rsidRPr="000A0741">
        <w:rPr>
          <w:rFonts w:ascii="Arial" w:hAnsi="Arial" w:cs="Arial"/>
          <w:lang w:val="uk-UA"/>
        </w:rPr>
        <w:t xml:space="preserve">Ліцензії повинні бути зареєстровані на ім’я замовника із наданням повного доступу до адміністрування. </w:t>
      </w:r>
    </w:p>
    <w:p w14:paraId="268F2E30" w14:textId="42997CF7" w:rsidR="009C23C3" w:rsidRPr="00FD7671" w:rsidRDefault="007A2288" w:rsidP="009C23C3">
      <w:pPr>
        <w:pStyle w:val="ab"/>
        <w:widowControl w:val="0"/>
        <w:numPr>
          <w:ilvl w:val="1"/>
          <w:numId w:val="41"/>
        </w:numPr>
        <w:tabs>
          <w:tab w:val="num" w:pos="567"/>
        </w:tabs>
        <w:spacing w:after="0" w:line="240" w:lineRule="auto"/>
        <w:ind w:left="0" w:firstLine="0"/>
        <w:jc w:val="both"/>
        <w:rPr>
          <w:rFonts w:ascii="Arial" w:hAnsi="Arial" w:cs="Arial"/>
          <w:b/>
          <w:color w:val="FF0000"/>
        </w:rPr>
      </w:pPr>
      <w:r>
        <w:rPr>
          <w:rFonts w:ascii="Arial" w:hAnsi="Arial" w:cs="Arial"/>
          <w:b/>
        </w:rPr>
        <w:t>Лот №</w:t>
      </w:r>
      <w:r w:rsidRPr="007A2288">
        <w:rPr>
          <w:rFonts w:ascii="Arial" w:hAnsi="Arial" w:cs="Arial"/>
          <w:b/>
        </w:rPr>
        <w:t>1</w:t>
      </w:r>
      <w:r>
        <w:rPr>
          <w:rFonts w:ascii="Arial" w:hAnsi="Arial" w:cs="Arial"/>
          <w:b/>
        </w:rPr>
        <w:t xml:space="preserve">. </w:t>
      </w:r>
      <w:r w:rsidR="009C23C3" w:rsidRPr="00FD7671">
        <w:rPr>
          <w:rFonts w:ascii="Arial" w:hAnsi="Arial" w:cs="Arial"/>
          <w:b/>
          <w:color w:val="FF0000"/>
        </w:rPr>
        <w:t>Учасники мають підтвердити партнерські відносини з Майкрософт, бути офіційним партнером:</w:t>
      </w:r>
      <w:r w:rsidR="0062341E">
        <w:rPr>
          <w:rFonts w:ascii="Arial" w:hAnsi="Arial" w:cs="Arial"/>
          <w:b/>
          <w:color w:val="FF0000"/>
        </w:rPr>
        <w:t xml:space="preserve"> сайт – підтвердити посиланням, </w:t>
      </w:r>
      <w:r w:rsidR="009C23C3" w:rsidRPr="00FD7671">
        <w:rPr>
          <w:rFonts w:ascii="Arial" w:hAnsi="Arial" w:cs="Arial"/>
          <w:b/>
          <w:color w:val="FF0000"/>
        </w:rPr>
        <w:t>Сертифікат партнерства, Лист -підтвердження, та мати право продажу л</w:t>
      </w:r>
      <w:r w:rsidR="004661D4">
        <w:rPr>
          <w:rFonts w:ascii="Arial" w:hAnsi="Arial" w:cs="Arial"/>
          <w:b/>
          <w:color w:val="FF0000"/>
        </w:rPr>
        <w:t>іце</w:t>
      </w:r>
      <w:r>
        <w:rPr>
          <w:rFonts w:ascii="Arial" w:hAnsi="Arial" w:cs="Arial"/>
          <w:b/>
          <w:color w:val="FF0000"/>
        </w:rPr>
        <w:t>нзій Nonprofit Staff Pricing</w:t>
      </w:r>
      <w:r w:rsidR="004661D4">
        <w:rPr>
          <w:rFonts w:ascii="Arial" w:hAnsi="Arial" w:cs="Arial"/>
          <w:b/>
          <w:color w:val="FF0000"/>
        </w:rPr>
        <w:t>.</w:t>
      </w:r>
      <w:r w:rsidR="0062341E">
        <w:rPr>
          <w:rFonts w:ascii="Arial" w:hAnsi="Arial" w:cs="Arial"/>
          <w:b/>
          <w:color w:val="FF0000"/>
        </w:rPr>
        <w:t xml:space="preserve"> Посередницькі відносини розглядаються індивідуально, необхідно надати партнерський Договір.</w:t>
      </w:r>
    </w:p>
    <w:p w14:paraId="657890AA" w14:textId="77777777" w:rsidR="009C23C3" w:rsidRDefault="009C23C3" w:rsidP="009C23C3">
      <w:pPr>
        <w:pStyle w:val="ab"/>
        <w:widowControl w:val="0"/>
        <w:numPr>
          <w:ilvl w:val="0"/>
          <w:numId w:val="41"/>
        </w:numPr>
        <w:tabs>
          <w:tab w:val="left" w:pos="567"/>
          <w:tab w:val="num" w:pos="1440"/>
        </w:tabs>
        <w:spacing w:after="0" w:line="240" w:lineRule="auto"/>
        <w:ind w:left="0" w:firstLine="0"/>
        <w:jc w:val="both"/>
        <w:rPr>
          <w:rFonts w:ascii="Arial" w:hAnsi="Arial" w:cs="Arial"/>
          <w:b/>
        </w:rPr>
      </w:pPr>
      <w:r w:rsidRPr="000F2C7B">
        <w:rPr>
          <w:rFonts w:ascii="Arial" w:hAnsi="Arial" w:cs="Arial"/>
          <w:b/>
        </w:rPr>
        <w:t xml:space="preserve">Умови поставки. </w:t>
      </w:r>
    </w:p>
    <w:p w14:paraId="5D52A4C7" w14:textId="7777777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Кількість товару зазначена вище (</w:t>
      </w:r>
      <w:r w:rsidRPr="000F2C7B">
        <w:rPr>
          <w:rFonts w:ascii="Arial" w:hAnsi="Arial" w:cs="Arial"/>
          <w:b/>
        </w:rPr>
        <w:t>п 1.2.</w:t>
      </w:r>
      <w:r w:rsidRPr="000F2C7B">
        <w:rPr>
          <w:rFonts w:ascii="Arial" w:hAnsi="Arial" w:cs="Arial"/>
        </w:rPr>
        <w:t>).</w:t>
      </w:r>
    </w:p>
    <w:p w14:paraId="46883C3C" w14:textId="29152CB3" w:rsidR="009C23C3" w:rsidRPr="004661D4" w:rsidRDefault="009C23C3" w:rsidP="009C23C3">
      <w:pPr>
        <w:pStyle w:val="ab"/>
        <w:widowControl w:val="0"/>
        <w:numPr>
          <w:ilvl w:val="1"/>
          <w:numId w:val="41"/>
        </w:numPr>
        <w:tabs>
          <w:tab w:val="left" w:pos="567"/>
        </w:tabs>
        <w:spacing w:after="0" w:line="240" w:lineRule="auto"/>
        <w:ind w:left="0" w:firstLine="0"/>
        <w:jc w:val="both"/>
        <w:rPr>
          <w:rFonts w:ascii="Arial" w:hAnsi="Arial" w:cs="Arial"/>
        </w:rPr>
      </w:pPr>
      <w:r w:rsidRPr="004661D4">
        <w:rPr>
          <w:rFonts w:ascii="Arial" w:hAnsi="Arial" w:cs="Arial"/>
        </w:rPr>
        <w:t>Поставка в електронному форматі</w:t>
      </w:r>
      <w:r w:rsidR="004661D4">
        <w:rPr>
          <w:rFonts w:ascii="Arial" w:hAnsi="Arial" w:cs="Arial"/>
        </w:rPr>
        <w:t>.</w:t>
      </w:r>
      <w:r w:rsidR="004661D4" w:rsidRPr="004661D4">
        <w:rPr>
          <w:rFonts w:ascii="Arial" w:eastAsia="Arial" w:hAnsi="Arial" w:cs="Arial"/>
          <w:b/>
          <w:bCs/>
        </w:rPr>
        <w:t xml:space="preserve"> </w:t>
      </w:r>
    </w:p>
    <w:p w14:paraId="737BB0BF" w14:textId="77777777"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 xml:space="preserve">Технічна підтримка або консультаційна допомога з активації має бути доступна впродовж усього терміну дії ліцензій. </w:t>
      </w:r>
    </w:p>
    <w:p w14:paraId="6B387F41" w14:textId="2B37FF2F"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Постачальник гарантує, що жодне з наданих П</w:t>
      </w:r>
      <w:r>
        <w:rPr>
          <w:rFonts w:ascii="Arial" w:hAnsi="Arial" w:cs="Arial"/>
        </w:rPr>
        <w:t>З</w:t>
      </w:r>
      <w:r w:rsidRPr="000F2C7B">
        <w:rPr>
          <w:rFonts w:ascii="Arial" w:hAnsi="Arial" w:cs="Arial"/>
        </w:rPr>
        <w:t xml:space="preserve"> не є піратським або придбаним з порушенням ліцензійної політики виробника. </w:t>
      </w:r>
    </w:p>
    <w:p w14:paraId="7176C1CB" w14:textId="5A5A40C0" w:rsidR="009C23C3" w:rsidRDefault="009C23C3" w:rsidP="009C23C3">
      <w:pPr>
        <w:pStyle w:val="ab"/>
        <w:widowControl w:val="0"/>
        <w:numPr>
          <w:ilvl w:val="1"/>
          <w:numId w:val="41"/>
        </w:numPr>
        <w:tabs>
          <w:tab w:val="left" w:pos="567"/>
          <w:tab w:val="num" w:pos="1440"/>
        </w:tabs>
        <w:spacing w:after="0" w:line="240" w:lineRule="auto"/>
        <w:ind w:left="0" w:firstLine="0"/>
        <w:jc w:val="both"/>
        <w:rPr>
          <w:rFonts w:ascii="Arial" w:hAnsi="Arial" w:cs="Arial"/>
        </w:rPr>
      </w:pPr>
      <w:r w:rsidRPr="000F2C7B">
        <w:rPr>
          <w:rFonts w:ascii="Arial" w:hAnsi="Arial" w:cs="Arial"/>
        </w:rPr>
        <w:t>Бажаний термін поставки:</w:t>
      </w:r>
      <w:r>
        <w:rPr>
          <w:rFonts w:ascii="Arial" w:hAnsi="Arial" w:cs="Arial"/>
        </w:rPr>
        <w:t xml:space="preserve"> </w:t>
      </w:r>
      <w:r w:rsidR="007A2288">
        <w:rPr>
          <w:rFonts w:ascii="Arial" w:hAnsi="Arial" w:cs="Arial"/>
          <w:b/>
        </w:rPr>
        <w:t>середина лютого</w:t>
      </w:r>
      <w:r w:rsidRPr="000F2C7B">
        <w:rPr>
          <w:rFonts w:ascii="Arial" w:hAnsi="Arial" w:cs="Arial"/>
          <w:b/>
        </w:rPr>
        <w:t xml:space="preserve"> 202</w:t>
      </w:r>
      <w:r w:rsidR="007A2288">
        <w:rPr>
          <w:rFonts w:ascii="Arial" w:hAnsi="Arial" w:cs="Arial"/>
          <w:b/>
        </w:rPr>
        <w:t xml:space="preserve">6 </w:t>
      </w:r>
      <w:r w:rsidRPr="000F2C7B">
        <w:rPr>
          <w:rFonts w:ascii="Arial" w:hAnsi="Arial" w:cs="Arial"/>
          <w:b/>
        </w:rPr>
        <w:t>року</w:t>
      </w:r>
      <w:r w:rsidRPr="000F2C7B">
        <w:rPr>
          <w:rFonts w:ascii="Arial" w:hAnsi="Arial" w:cs="Arial"/>
        </w:rPr>
        <w:t xml:space="preserve">. Учасники запрошуються надати власні прогнози, щодо строків поставки замовлення у </w:t>
      </w:r>
      <w:r w:rsidRPr="000F2C7B">
        <w:rPr>
          <w:rFonts w:ascii="Arial" w:hAnsi="Arial" w:cs="Arial"/>
          <w:b/>
        </w:rPr>
        <w:t>Додатку № 3</w:t>
      </w:r>
      <w:r w:rsidRPr="000F2C7B">
        <w:rPr>
          <w:rFonts w:ascii="Arial" w:hAnsi="Arial" w:cs="Arial"/>
        </w:rPr>
        <w:t>.</w:t>
      </w:r>
    </w:p>
    <w:p w14:paraId="408BAD94" w14:textId="20F52F4B" w:rsidR="00AB13CC" w:rsidRPr="009C23C3" w:rsidRDefault="00AB13CC" w:rsidP="009C23C3">
      <w:pPr>
        <w:pStyle w:val="ab"/>
        <w:widowControl w:val="0"/>
        <w:numPr>
          <w:ilvl w:val="1"/>
          <w:numId w:val="41"/>
        </w:numPr>
        <w:tabs>
          <w:tab w:val="num" w:pos="567"/>
        </w:tabs>
        <w:spacing w:after="0" w:line="240" w:lineRule="auto"/>
        <w:ind w:left="0" w:firstLine="0"/>
        <w:jc w:val="both"/>
        <w:rPr>
          <w:rFonts w:ascii="Arial" w:hAnsi="Arial" w:cs="Arial"/>
          <w:b/>
        </w:rPr>
      </w:pPr>
      <w:r w:rsidRPr="009C23C3">
        <w:rPr>
          <w:rFonts w:ascii="Arial" w:hAnsi="Arial" w:cs="Arial"/>
          <w:b/>
          <w:u w:val="single"/>
        </w:rPr>
        <w:t>Пропозицію можна надавати як по всім лотам, так і по окремим</w:t>
      </w:r>
      <w:r w:rsidRPr="009C23C3">
        <w:rPr>
          <w:rFonts w:ascii="Arial" w:hAnsi="Arial" w:cs="Arial"/>
          <w:b/>
        </w:rPr>
        <w:t>.</w:t>
      </w:r>
    </w:p>
    <w:p w14:paraId="1CF25FAF" w14:textId="77777777" w:rsidR="00B261F6" w:rsidRPr="00CB17AE" w:rsidRDefault="00B261F6" w:rsidP="00196B04">
      <w:pPr>
        <w:widowControl w:val="0"/>
        <w:tabs>
          <w:tab w:val="num" w:pos="1440"/>
        </w:tabs>
        <w:spacing w:after="0" w:line="240" w:lineRule="auto"/>
        <w:jc w:val="both"/>
        <w:rPr>
          <w:rFonts w:ascii="Arial" w:hAnsi="Arial" w:cs="Arial"/>
          <w:b/>
          <w:sz w:val="16"/>
          <w:szCs w:val="16"/>
        </w:rPr>
      </w:pPr>
    </w:p>
    <w:p w14:paraId="5248D0CE" w14:textId="5E38EBE2" w:rsidR="00196B04" w:rsidRPr="00CA5673" w:rsidRDefault="009E59DD"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Умови оплати.</w:t>
      </w:r>
    </w:p>
    <w:p w14:paraId="38A09B86" w14:textId="77777777" w:rsidR="009C23C3" w:rsidRPr="007A2288" w:rsidRDefault="002E6D10" w:rsidP="00CA5673">
      <w:pPr>
        <w:pStyle w:val="af0"/>
        <w:widowControl w:val="0"/>
        <w:numPr>
          <w:ilvl w:val="1"/>
          <w:numId w:val="42"/>
        </w:numPr>
        <w:tabs>
          <w:tab w:val="left" w:pos="567"/>
          <w:tab w:val="left" w:pos="709"/>
          <w:tab w:val="left" w:pos="851"/>
          <w:tab w:val="num" w:pos="1560"/>
        </w:tabs>
        <w:ind w:left="0" w:firstLine="0"/>
        <w:jc w:val="both"/>
        <w:rPr>
          <w:rFonts w:ascii="Arial" w:hAnsi="Arial" w:cs="Arial"/>
          <w:lang w:val="ru-RU"/>
        </w:rPr>
      </w:pPr>
      <w:r w:rsidRPr="009C23C3">
        <w:rPr>
          <w:rFonts w:ascii="Arial" w:hAnsi="Arial" w:cs="Arial"/>
          <w:lang w:val="uk-UA"/>
        </w:rPr>
        <w:t xml:space="preserve">Надані учасниками конкурсу комерційні пропозиції мають бути дійсними без змін впродовж не менше </w:t>
      </w:r>
      <w:r w:rsidR="000B5EB5" w:rsidRPr="009C23C3">
        <w:rPr>
          <w:rFonts w:ascii="Arial" w:hAnsi="Arial" w:cs="Arial"/>
          <w:lang w:val="uk-UA"/>
        </w:rPr>
        <w:t>3</w:t>
      </w:r>
      <w:r w:rsidRPr="009C23C3">
        <w:rPr>
          <w:rFonts w:ascii="Arial" w:hAnsi="Arial" w:cs="Arial"/>
          <w:lang w:val="uk-UA"/>
        </w:rPr>
        <w:t>0 (</w:t>
      </w:r>
      <w:r w:rsidR="000B5EB5" w:rsidRPr="009C23C3">
        <w:rPr>
          <w:rFonts w:ascii="Arial" w:hAnsi="Arial" w:cs="Arial"/>
          <w:lang w:val="uk-UA"/>
        </w:rPr>
        <w:t>тридцяти</w:t>
      </w:r>
      <w:r w:rsidRPr="009C23C3">
        <w:rPr>
          <w:rFonts w:ascii="Arial" w:hAnsi="Arial" w:cs="Arial"/>
          <w:lang w:val="uk-UA"/>
        </w:rPr>
        <w:t>) днів з дня їх подачі</w:t>
      </w:r>
      <w:r w:rsidR="00184D2A" w:rsidRPr="009C23C3">
        <w:rPr>
          <w:rFonts w:ascii="Arial" w:hAnsi="Arial" w:cs="Arial"/>
          <w:lang w:val="uk-UA"/>
        </w:rPr>
        <w:t>.</w:t>
      </w:r>
      <w:r w:rsidR="009C23C3" w:rsidRPr="009C23C3">
        <w:rPr>
          <w:rFonts w:ascii="Arial" w:hAnsi="Arial" w:cs="Arial"/>
          <w:lang w:val="uk-UA"/>
        </w:rPr>
        <w:t xml:space="preserve"> </w:t>
      </w:r>
    </w:p>
    <w:p w14:paraId="5C3AF003" w14:textId="0AC4AD7B" w:rsidR="009C23C3" w:rsidRPr="009C23C3" w:rsidRDefault="002E6D10" w:rsidP="00CA5673">
      <w:pPr>
        <w:pStyle w:val="af0"/>
        <w:widowControl w:val="0"/>
        <w:numPr>
          <w:ilvl w:val="1"/>
          <w:numId w:val="42"/>
        </w:numPr>
        <w:tabs>
          <w:tab w:val="left" w:pos="142"/>
          <w:tab w:val="left" w:pos="284"/>
          <w:tab w:val="left" w:pos="567"/>
          <w:tab w:val="left" w:pos="709"/>
          <w:tab w:val="left" w:pos="851"/>
          <w:tab w:val="num" w:pos="1560"/>
        </w:tabs>
        <w:ind w:left="0" w:firstLine="0"/>
        <w:jc w:val="both"/>
        <w:rPr>
          <w:rFonts w:ascii="Arial" w:hAnsi="Arial" w:cs="Arial"/>
          <w:lang w:val="ru-RU"/>
        </w:rPr>
      </w:pPr>
      <w:r w:rsidRPr="009C23C3">
        <w:rPr>
          <w:rFonts w:ascii="Arial" w:hAnsi="Arial" w:cs="Arial"/>
          <w:lang w:val="ru-RU"/>
        </w:rPr>
        <w:t>Ціни пов</w:t>
      </w:r>
      <w:r w:rsidR="00C0217B" w:rsidRPr="009C23C3">
        <w:rPr>
          <w:rFonts w:ascii="Arial" w:hAnsi="Arial" w:cs="Arial"/>
          <w:lang w:val="ru-RU"/>
        </w:rPr>
        <w:t>инні бути надані в доларах США</w:t>
      </w:r>
      <w:r w:rsidR="00537867" w:rsidRPr="009C23C3">
        <w:rPr>
          <w:rFonts w:ascii="Arial" w:hAnsi="Arial" w:cs="Arial"/>
          <w:lang w:val="ru-RU"/>
        </w:rPr>
        <w:t>.</w:t>
      </w:r>
      <w:r w:rsidR="009C23C3" w:rsidRPr="009C23C3">
        <w:rPr>
          <w:rFonts w:ascii="Arial" w:hAnsi="Arial" w:cs="Arial"/>
          <w:lang w:val="ru-RU"/>
        </w:rPr>
        <w:t xml:space="preserve"> </w:t>
      </w:r>
    </w:p>
    <w:p w14:paraId="1018475F" w14:textId="4399DEEC" w:rsidR="00184D2A" w:rsidRPr="00DF703E" w:rsidRDefault="00184D2A"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А</w:t>
      </w:r>
      <w:r w:rsidRPr="00DF703E">
        <w:rPr>
          <w:rFonts w:ascii="Arial" w:hAnsi="Arial" w:cs="Arial"/>
          <w:lang w:val="uk-UA"/>
        </w:rPr>
        <w:t>вансовий платіж – не б</w:t>
      </w:r>
      <w:r>
        <w:rPr>
          <w:rFonts w:ascii="Arial" w:hAnsi="Arial" w:cs="Arial"/>
          <w:lang w:val="uk-UA"/>
        </w:rPr>
        <w:t xml:space="preserve">ільше 50% від загального обсягу </w:t>
      </w:r>
      <w:r w:rsidRPr="00DF703E">
        <w:rPr>
          <w:rFonts w:ascii="Arial" w:hAnsi="Arial" w:cs="Arial"/>
          <w:lang w:val="uk-UA"/>
        </w:rPr>
        <w:t xml:space="preserve">партії Товару </w:t>
      </w:r>
      <w:r>
        <w:rPr>
          <w:rFonts w:ascii="Arial" w:hAnsi="Arial" w:cs="Arial"/>
          <w:lang w:val="uk-UA"/>
        </w:rPr>
        <w:t xml:space="preserve">буде проведений </w:t>
      </w:r>
      <w:r w:rsidRPr="00DF703E">
        <w:rPr>
          <w:rFonts w:ascii="Arial" w:hAnsi="Arial" w:cs="Arial"/>
          <w:lang w:val="uk-UA"/>
        </w:rPr>
        <w:t xml:space="preserve">протягом 10 (десяти) робочих днів з моменту підписання рахунку-фактури; </w:t>
      </w:r>
    </w:p>
    <w:p w14:paraId="0E76B97E" w14:textId="77777777" w:rsidR="00184D2A" w:rsidRPr="00DF703E" w:rsidRDefault="00184D2A" w:rsidP="00CA5673">
      <w:pPr>
        <w:pStyle w:val="af0"/>
        <w:tabs>
          <w:tab w:val="left" w:pos="567"/>
          <w:tab w:val="num" w:pos="1560"/>
        </w:tabs>
        <w:jc w:val="both"/>
        <w:rPr>
          <w:rFonts w:ascii="Arial" w:hAnsi="Arial" w:cs="Arial"/>
          <w:lang w:val="uk-UA"/>
        </w:rPr>
      </w:pPr>
      <w:r>
        <w:rPr>
          <w:rFonts w:ascii="Arial" w:hAnsi="Arial" w:cs="Arial"/>
          <w:lang w:val="uk-UA"/>
        </w:rPr>
        <w:lastRenderedPageBreak/>
        <w:t>Б</w:t>
      </w:r>
      <w:r w:rsidRPr="00DF703E">
        <w:rPr>
          <w:rFonts w:ascii="Arial" w:hAnsi="Arial" w:cs="Arial"/>
          <w:lang w:val="uk-UA"/>
        </w:rPr>
        <w:t>алансовий платіж – протягом 10 (десяти) робочих днів з моменту завершення прийомки Товару та підписанням видаткової накладної.</w:t>
      </w:r>
    </w:p>
    <w:p w14:paraId="7BB6D02A" w14:textId="6849E8C8" w:rsidR="00184D2A" w:rsidRDefault="000B5EB5" w:rsidP="00CA5673">
      <w:pPr>
        <w:pStyle w:val="af0"/>
        <w:numPr>
          <w:ilvl w:val="1"/>
          <w:numId w:val="42"/>
        </w:numPr>
        <w:tabs>
          <w:tab w:val="left" w:pos="567"/>
          <w:tab w:val="num" w:pos="1560"/>
        </w:tabs>
        <w:ind w:left="0" w:firstLine="0"/>
        <w:jc w:val="both"/>
        <w:rPr>
          <w:rFonts w:ascii="Arial" w:hAnsi="Arial" w:cs="Arial"/>
          <w:lang w:val="uk-UA"/>
        </w:rPr>
      </w:pPr>
      <w:r>
        <w:rPr>
          <w:rFonts w:ascii="Arial" w:hAnsi="Arial" w:cs="Arial"/>
          <w:lang w:val="uk-UA"/>
        </w:rPr>
        <w:t>П</w:t>
      </w:r>
      <w:r w:rsidR="00184D2A" w:rsidRPr="00DF703E">
        <w:rPr>
          <w:rFonts w:ascii="Arial" w:hAnsi="Arial" w:cs="Arial"/>
          <w:lang w:val="uk-UA"/>
        </w:rPr>
        <w:t xml:space="preserve">латежі будуть виконані у гривнях України, що становитиме еквівалент в Доларах США відповідно до офіційного курсу Національного Банку України на день виставлення рахунку </w:t>
      </w:r>
      <w:r w:rsidR="000F6E75">
        <w:rPr>
          <w:rFonts w:ascii="Arial" w:hAnsi="Arial" w:cs="Arial"/>
          <w:lang w:val="uk-UA"/>
        </w:rPr>
        <w:t>по кожному лоту окремо.</w:t>
      </w:r>
    </w:p>
    <w:p w14:paraId="2F5CE0B5" w14:textId="12D52964" w:rsidR="00184D2A" w:rsidRPr="00114C6D" w:rsidRDefault="00184D2A" w:rsidP="00CA5673">
      <w:pPr>
        <w:pStyle w:val="af0"/>
        <w:numPr>
          <w:ilvl w:val="1"/>
          <w:numId w:val="42"/>
        </w:numPr>
        <w:tabs>
          <w:tab w:val="left" w:pos="567"/>
          <w:tab w:val="num" w:pos="1560"/>
        </w:tabs>
        <w:ind w:left="0" w:firstLine="0"/>
        <w:jc w:val="both"/>
        <w:rPr>
          <w:rFonts w:ascii="Arial" w:hAnsi="Arial" w:cs="Arial"/>
          <w:b/>
          <w:lang w:val="uk-UA"/>
        </w:rPr>
      </w:pPr>
      <w:r w:rsidRPr="0000143C">
        <w:rPr>
          <w:rFonts w:ascii="Arial" w:hAnsi="Arial" w:cs="Arial"/>
          <w:lang w:val="uk-UA"/>
        </w:rPr>
        <w:t xml:space="preserve">Учасники запрошуються надати </w:t>
      </w:r>
      <w:r w:rsidRPr="009A4EC6">
        <w:rPr>
          <w:rFonts w:ascii="Arial" w:eastAsia="Arial" w:hAnsi="Arial" w:cs="Arial"/>
          <w:lang w:val="uk-UA"/>
        </w:rPr>
        <w:t>умови оплати, які Ви пропонуєте</w:t>
      </w:r>
      <w:r>
        <w:rPr>
          <w:rFonts w:ascii="Arial" w:eastAsia="Arial" w:hAnsi="Arial" w:cs="Arial"/>
          <w:lang w:val="uk-UA"/>
        </w:rPr>
        <w:t xml:space="preserve"> у </w:t>
      </w:r>
      <w:r w:rsidRPr="006C4E08">
        <w:rPr>
          <w:rFonts w:ascii="Arial" w:hAnsi="Arial" w:cs="Arial"/>
          <w:b/>
          <w:lang w:val="uk-UA"/>
        </w:rPr>
        <w:t>Додатку № 3.</w:t>
      </w:r>
    </w:p>
    <w:p w14:paraId="68354234" w14:textId="64C8C606" w:rsidR="00196B04" w:rsidRPr="0062341E" w:rsidRDefault="002E6D10" w:rsidP="00F22CFA">
      <w:pPr>
        <w:pStyle w:val="af0"/>
        <w:widowControl w:val="0"/>
        <w:numPr>
          <w:ilvl w:val="1"/>
          <w:numId w:val="42"/>
        </w:numPr>
        <w:tabs>
          <w:tab w:val="left" w:pos="567"/>
          <w:tab w:val="num" w:pos="1440"/>
          <w:tab w:val="num" w:pos="1560"/>
        </w:tabs>
        <w:ind w:left="0" w:firstLine="0"/>
        <w:jc w:val="both"/>
        <w:rPr>
          <w:rFonts w:ascii="Arial" w:hAnsi="Arial" w:cs="Arial"/>
          <w:sz w:val="16"/>
          <w:szCs w:val="16"/>
          <w:lang w:val="uk-UA"/>
        </w:rPr>
      </w:pPr>
      <w:r w:rsidRPr="007A2288">
        <w:rPr>
          <w:rFonts w:ascii="Arial" w:hAnsi="Arial" w:cs="Arial"/>
          <w:b/>
          <w:lang w:val="uk-UA"/>
        </w:rPr>
        <w:t xml:space="preserve">УВАГА! </w:t>
      </w:r>
      <w:r w:rsidR="00236AAA" w:rsidRPr="007A2288">
        <w:rPr>
          <w:rFonts w:ascii="Arial" w:hAnsi="Arial" w:cs="Arial"/>
          <w:b/>
          <w:lang w:val="uk-UA"/>
        </w:rPr>
        <w:t>Проект</w:t>
      </w:r>
      <w:r w:rsidR="000B5EB5" w:rsidRPr="007A2288">
        <w:rPr>
          <w:rFonts w:ascii="Arial" w:hAnsi="Arial" w:cs="Arial"/>
          <w:b/>
          <w:lang w:val="uk-UA"/>
        </w:rPr>
        <w:t xml:space="preserve">и SIDA 2025-2026 </w:t>
      </w:r>
      <w:r w:rsidR="00236AAA" w:rsidRPr="007A2288">
        <w:rPr>
          <w:rFonts w:ascii="Arial" w:hAnsi="Arial" w:cs="Arial"/>
          <w:b/>
          <w:lang w:val="uk-UA"/>
        </w:rPr>
        <w:t>немає звільнення від ПДВ, але є можливість оплачувати з ПДВ.</w:t>
      </w:r>
      <w:r w:rsidR="00236AAA" w:rsidRPr="007A2288">
        <w:rPr>
          <w:rFonts w:ascii="Arial" w:hAnsi="Arial" w:cs="Arial"/>
          <w:lang w:val="uk-UA"/>
        </w:rPr>
        <w:t xml:space="preserve"> </w:t>
      </w:r>
    </w:p>
    <w:p w14:paraId="0561CF71" w14:textId="77777777" w:rsidR="007A2288" w:rsidRPr="0062341E" w:rsidRDefault="007A2288" w:rsidP="007A2288">
      <w:pPr>
        <w:pStyle w:val="af0"/>
        <w:widowControl w:val="0"/>
        <w:tabs>
          <w:tab w:val="left" w:pos="567"/>
          <w:tab w:val="num" w:pos="1440"/>
        </w:tabs>
        <w:jc w:val="both"/>
        <w:rPr>
          <w:rFonts w:ascii="Arial" w:hAnsi="Arial" w:cs="Arial"/>
          <w:sz w:val="16"/>
          <w:szCs w:val="16"/>
          <w:lang w:val="uk-UA"/>
        </w:rPr>
      </w:pPr>
    </w:p>
    <w:p w14:paraId="5E39A21A" w14:textId="6283D50A"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Гарантійні умови</w:t>
      </w:r>
      <w:r w:rsidR="007E0062" w:rsidRPr="00CA5673">
        <w:rPr>
          <w:rFonts w:ascii="Arial" w:hAnsi="Arial" w:cs="Arial"/>
          <w:b/>
        </w:rPr>
        <w:t>.</w:t>
      </w:r>
    </w:p>
    <w:p w14:paraId="5227D9C7" w14:textId="0F490870"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Мінімальній гарантій тер</w:t>
      </w:r>
      <w:r w:rsidR="00C54482" w:rsidRPr="00CA5673">
        <w:rPr>
          <w:rFonts w:ascii="Arial" w:hAnsi="Arial" w:cs="Arial"/>
        </w:rPr>
        <w:t xml:space="preserve">мін </w:t>
      </w:r>
      <w:r w:rsidR="00CA5673">
        <w:rPr>
          <w:rFonts w:ascii="Arial" w:hAnsi="Arial" w:cs="Arial"/>
        </w:rPr>
        <w:t>визначений виробником.</w:t>
      </w:r>
    </w:p>
    <w:p w14:paraId="5DDA8660" w14:textId="77777777" w:rsidR="00196B04" w:rsidRPr="00CB17AE" w:rsidRDefault="00196B04" w:rsidP="00196B04">
      <w:pPr>
        <w:widowControl w:val="0"/>
        <w:tabs>
          <w:tab w:val="num" w:pos="1440"/>
        </w:tabs>
        <w:spacing w:after="0" w:line="240" w:lineRule="auto"/>
        <w:jc w:val="both"/>
        <w:rPr>
          <w:rFonts w:ascii="Arial" w:hAnsi="Arial" w:cs="Arial"/>
          <w:b/>
          <w:sz w:val="16"/>
          <w:szCs w:val="16"/>
        </w:rPr>
      </w:pPr>
    </w:p>
    <w:p w14:paraId="2361FDF9" w14:textId="3C32166E" w:rsidR="00196B04" w:rsidRPr="00CA5673" w:rsidRDefault="00196B04"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Організаційні вимоги</w:t>
      </w:r>
      <w:r w:rsidR="009E59DD" w:rsidRPr="00CA5673">
        <w:rPr>
          <w:rFonts w:ascii="Arial" w:hAnsi="Arial" w:cs="Arial"/>
          <w:b/>
        </w:rPr>
        <w:t>.</w:t>
      </w:r>
    </w:p>
    <w:p w14:paraId="649E3431" w14:textId="6AF58B49" w:rsidR="00537867" w:rsidRPr="00CA5673" w:rsidRDefault="00537867"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Участь у конкурсі можуть приймати</w:t>
      </w:r>
      <w:r w:rsidRPr="00CA5673">
        <w:rPr>
          <w:rFonts w:ascii="Arial" w:hAnsi="Arial" w:cs="Arial"/>
          <w:b/>
        </w:rPr>
        <w:t xml:space="preserve"> </w:t>
      </w:r>
      <w:r w:rsidR="00196B04" w:rsidRPr="00CA5673">
        <w:rPr>
          <w:rFonts w:ascii="Arial" w:hAnsi="Arial" w:cs="Arial"/>
        </w:rPr>
        <w:t>Юридичн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 xml:space="preserve"> або Фізичн</w:t>
      </w:r>
      <w:r w:rsidRPr="00CA5673">
        <w:rPr>
          <w:rFonts w:ascii="Arial" w:hAnsi="Arial" w:cs="Arial"/>
        </w:rPr>
        <w:t>і</w:t>
      </w:r>
      <w:r w:rsidR="00196B04" w:rsidRPr="00CA5673">
        <w:rPr>
          <w:rFonts w:ascii="Arial" w:hAnsi="Arial" w:cs="Arial"/>
        </w:rPr>
        <w:t xml:space="preserve"> особ</w:t>
      </w:r>
      <w:r w:rsidRPr="00CA5673">
        <w:rPr>
          <w:rFonts w:ascii="Arial" w:hAnsi="Arial" w:cs="Arial"/>
        </w:rPr>
        <w:t>и</w:t>
      </w:r>
      <w:r w:rsidR="00196B04" w:rsidRPr="00CA5673">
        <w:rPr>
          <w:rFonts w:ascii="Arial" w:hAnsi="Arial" w:cs="Arial"/>
        </w:rPr>
        <w:t>-підприєм</w:t>
      </w:r>
      <w:r w:rsidRPr="00CA5673">
        <w:rPr>
          <w:rFonts w:ascii="Arial" w:hAnsi="Arial" w:cs="Arial"/>
        </w:rPr>
        <w:t>ці</w:t>
      </w:r>
      <w:r w:rsidR="00196B04" w:rsidRPr="00CA5673">
        <w:rPr>
          <w:rFonts w:ascii="Arial" w:hAnsi="Arial" w:cs="Arial"/>
        </w:rPr>
        <w:t>, що зареєстров</w:t>
      </w:r>
      <w:r w:rsidR="00C54482" w:rsidRPr="00CA5673">
        <w:rPr>
          <w:rFonts w:ascii="Arial" w:hAnsi="Arial" w:cs="Arial"/>
        </w:rPr>
        <w:t xml:space="preserve">ані за законодавством України. </w:t>
      </w:r>
    </w:p>
    <w:p w14:paraId="0158FEEB" w14:textId="38501CC4" w:rsidR="00196B04" w:rsidRPr="00CA5673" w:rsidRDefault="00196B04" w:rsidP="00CA5673">
      <w:pPr>
        <w:pStyle w:val="ab"/>
        <w:widowControl w:val="0"/>
        <w:numPr>
          <w:ilvl w:val="1"/>
          <w:numId w:val="42"/>
        </w:numPr>
        <w:tabs>
          <w:tab w:val="num" w:pos="567"/>
        </w:tabs>
        <w:spacing w:after="0" w:line="240" w:lineRule="auto"/>
        <w:ind w:left="0" w:firstLine="0"/>
        <w:jc w:val="both"/>
        <w:rPr>
          <w:rFonts w:ascii="Arial" w:hAnsi="Arial" w:cs="Arial"/>
        </w:rPr>
      </w:pPr>
      <w:r w:rsidRPr="00CA5673">
        <w:rPr>
          <w:rFonts w:ascii="Arial" w:hAnsi="Arial" w:cs="Arial"/>
        </w:rPr>
        <w:t>У разі, якщо пропозиція буде надана в</w:t>
      </w:r>
      <w:r w:rsidR="00537867" w:rsidRPr="00CA5673">
        <w:rPr>
          <w:rFonts w:ascii="Arial" w:hAnsi="Arial" w:cs="Arial"/>
        </w:rPr>
        <w:t xml:space="preserve">ід одного учасника, а поставки </w:t>
      </w:r>
      <w:r w:rsidRPr="00CA5673">
        <w:rPr>
          <w:rFonts w:ascii="Arial" w:hAnsi="Arial" w:cs="Arial"/>
        </w:rPr>
        <w:t>будуть виконуватись від імені афілійованих суб’єктів (наприклад, ФОП-платник єдиного податку) – необхідно разом з пропозицією надати лист-під</w:t>
      </w:r>
      <w:r w:rsidR="00256E70" w:rsidRPr="00CA5673">
        <w:rPr>
          <w:rFonts w:ascii="Arial" w:hAnsi="Arial" w:cs="Arial"/>
        </w:rPr>
        <w:t>твердження такої афілійованості.</w:t>
      </w:r>
    </w:p>
    <w:p w14:paraId="4020D813" w14:textId="77777777" w:rsidR="00184D2A" w:rsidRPr="00184D2A" w:rsidRDefault="00184D2A" w:rsidP="00184D2A">
      <w:pPr>
        <w:pStyle w:val="af0"/>
        <w:jc w:val="both"/>
        <w:rPr>
          <w:rFonts w:ascii="Arial" w:hAnsi="Arial" w:cs="Arial"/>
          <w:sz w:val="16"/>
          <w:szCs w:val="16"/>
          <w:lang w:val="uk-UA"/>
        </w:rPr>
      </w:pPr>
    </w:p>
    <w:p w14:paraId="470E178F" w14:textId="43A444DD" w:rsidR="00184D2A" w:rsidRPr="00885348" w:rsidRDefault="00184D2A" w:rsidP="00CA5673">
      <w:pPr>
        <w:pStyle w:val="af0"/>
        <w:numPr>
          <w:ilvl w:val="0"/>
          <w:numId w:val="42"/>
        </w:numPr>
        <w:rPr>
          <w:rFonts w:ascii="Arial" w:hAnsi="Arial" w:cs="Arial"/>
          <w:b/>
          <w:lang w:val="uk-UA"/>
        </w:rPr>
      </w:pPr>
      <w:r w:rsidRPr="00885348">
        <w:rPr>
          <w:rFonts w:ascii="Arial" w:hAnsi="Arial" w:cs="Arial"/>
          <w:b/>
          <w:lang w:val="uk-UA"/>
        </w:rPr>
        <w:t xml:space="preserve">Ключові критерії оцінки </w:t>
      </w:r>
      <w:r>
        <w:rPr>
          <w:rFonts w:ascii="Arial" w:hAnsi="Arial" w:cs="Arial"/>
          <w:b/>
          <w:lang w:val="uk-UA"/>
        </w:rPr>
        <w:t>Конкурсних з</w:t>
      </w:r>
      <w:r w:rsidRPr="00885348">
        <w:rPr>
          <w:rFonts w:ascii="Arial" w:hAnsi="Arial" w:cs="Arial"/>
          <w:b/>
          <w:lang w:val="uk-UA"/>
        </w:rPr>
        <w:t>аявок</w:t>
      </w:r>
      <w:r>
        <w:rPr>
          <w:rFonts w:ascii="Arial" w:hAnsi="Arial" w:cs="Arial"/>
          <w:b/>
          <w:lang w:val="uk-UA"/>
        </w:rPr>
        <w:t>:</w:t>
      </w:r>
    </w:p>
    <w:p w14:paraId="02AAADCF" w14:textId="77777777" w:rsidR="00184D2A" w:rsidRPr="00885348" w:rsidRDefault="00184D2A" w:rsidP="000F6E75">
      <w:pPr>
        <w:pStyle w:val="af0"/>
        <w:jc w:val="both"/>
        <w:rPr>
          <w:rFonts w:ascii="Arial" w:hAnsi="Arial" w:cs="Arial"/>
          <w:i/>
          <w:lang w:val="uk-UA"/>
        </w:rPr>
      </w:pPr>
      <w:r w:rsidRPr="00885348">
        <w:rPr>
          <w:rFonts w:ascii="Arial" w:hAnsi="Arial" w:cs="Arial"/>
          <w:i/>
          <w:lang w:val="uk-UA"/>
        </w:rPr>
        <w:t>Конкурсна пропозиція (разом з додатками до неї) має відповідати та оцінюється за наступними критеріями:</w:t>
      </w:r>
    </w:p>
    <w:p w14:paraId="758DCD55" w14:textId="77777777" w:rsidR="007A2288" w:rsidRDefault="00184D2A" w:rsidP="000D365A">
      <w:pPr>
        <w:pStyle w:val="af0"/>
        <w:numPr>
          <w:ilvl w:val="0"/>
          <w:numId w:val="45"/>
        </w:numPr>
        <w:tabs>
          <w:tab w:val="left" w:pos="709"/>
        </w:tabs>
        <w:ind w:left="284" w:hanging="11"/>
        <w:jc w:val="both"/>
        <w:rPr>
          <w:rFonts w:ascii="Arial" w:hAnsi="Arial" w:cs="Arial"/>
          <w:lang w:val="uk-UA"/>
        </w:rPr>
      </w:pPr>
      <w:r w:rsidRPr="000D365A">
        <w:rPr>
          <w:rFonts w:ascii="Arial" w:hAnsi="Arial" w:cs="Arial"/>
          <w:lang w:val="uk-UA"/>
        </w:rPr>
        <w:t>повна відповідність вимогам специфікації</w:t>
      </w:r>
      <w:r w:rsidR="000D365A" w:rsidRPr="000D365A">
        <w:rPr>
          <w:rFonts w:ascii="Arial" w:hAnsi="Arial" w:cs="Arial"/>
          <w:lang w:val="uk-UA"/>
        </w:rPr>
        <w:t xml:space="preserve">, </w:t>
      </w:r>
    </w:p>
    <w:p w14:paraId="2A59171D" w14:textId="6BDAD88D" w:rsidR="000D365A" w:rsidRPr="000D365A" w:rsidRDefault="000D365A" w:rsidP="000D365A">
      <w:pPr>
        <w:pStyle w:val="af0"/>
        <w:numPr>
          <w:ilvl w:val="0"/>
          <w:numId w:val="45"/>
        </w:numPr>
        <w:tabs>
          <w:tab w:val="left" w:pos="709"/>
        </w:tabs>
        <w:ind w:left="284" w:hanging="11"/>
        <w:jc w:val="both"/>
        <w:rPr>
          <w:rFonts w:ascii="Arial" w:hAnsi="Arial" w:cs="Arial"/>
          <w:lang w:val="uk-UA"/>
        </w:rPr>
      </w:pPr>
      <w:r w:rsidRPr="000D365A">
        <w:rPr>
          <w:rFonts w:ascii="Arial" w:hAnsi="Arial" w:cs="Arial"/>
          <w:lang w:val="uk-UA"/>
        </w:rPr>
        <w:t>особливі вимоги</w:t>
      </w:r>
      <w:r w:rsidR="007A2288">
        <w:rPr>
          <w:rFonts w:ascii="Arial" w:hAnsi="Arial" w:cs="Arial"/>
          <w:lang w:val="uk-UA"/>
        </w:rPr>
        <w:t xml:space="preserve"> до лоту №1</w:t>
      </w:r>
      <w:r w:rsidRPr="000D365A">
        <w:rPr>
          <w:rFonts w:ascii="Arial" w:hAnsi="Arial" w:cs="Arial"/>
          <w:lang w:val="uk-UA"/>
        </w:rPr>
        <w:t xml:space="preserve">: копія сертифікату партнерства з Майкрософт, бути офіційним партнером, як доказ: посилання на сайт, Договір, Сертифікат партнерства, Лист -підтвердження, підтвердити право продажу ліцензій </w:t>
      </w:r>
      <w:r w:rsidRPr="000D365A">
        <w:rPr>
          <w:rFonts w:ascii="Arial" w:hAnsi="Arial" w:cs="Arial"/>
        </w:rPr>
        <w:t>Nonprofit</w:t>
      </w:r>
      <w:r w:rsidRPr="000D365A">
        <w:rPr>
          <w:rFonts w:ascii="Arial" w:hAnsi="Arial" w:cs="Arial"/>
          <w:lang w:val="uk-UA"/>
        </w:rPr>
        <w:t xml:space="preserve"> </w:t>
      </w:r>
      <w:r w:rsidRPr="000D365A">
        <w:rPr>
          <w:rFonts w:ascii="Arial" w:hAnsi="Arial" w:cs="Arial"/>
        </w:rPr>
        <w:t>Staff</w:t>
      </w:r>
      <w:r w:rsidRPr="000D365A">
        <w:rPr>
          <w:rFonts w:ascii="Arial" w:hAnsi="Arial" w:cs="Arial"/>
          <w:lang w:val="uk-UA"/>
        </w:rPr>
        <w:t xml:space="preserve"> </w:t>
      </w:r>
      <w:r w:rsidRPr="000D365A">
        <w:rPr>
          <w:rFonts w:ascii="Arial" w:hAnsi="Arial" w:cs="Arial"/>
        </w:rPr>
        <w:t>Pr</w:t>
      </w:r>
      <w:r>
        <w:rPr>
          <w:rFonts w:ascii="Arial" w:hAnsi="Arial" w:cs="Arial"/>
        </w:rPr>
        <w:t>icing</w:t>
      </w:r>
      <w:r w:rsidRPr="000D365A">
        <w:rPr>
          <w:rFonts w:ascii="Arial" w:hAnsi="Arial" w:cs="Arial"/>
          <w:lang w:val="uk-UA"/>
        </w:rPr>
        <w:t xml:space="preserve"> та </w:t>
      </w:r>
      <w:r>
        <w:rPr>
          <w:rFonts w:ascii="Arial" w:hAnsi="Arial" w:cs="Arial"/>
        </w:rPr>
        <w:t>Charity</w:t>
      </w:r>
      <w:r w:rsidRPr="000D365A">
        <w:rPr>
          <w:rFonts w:ascii="Arial" w:hAnsi="Arial" w:cs="Arial"/>
          <w:lang w:val="uk-UA"/>
        </w:rPr>
        <w:t xml:space="preserve">; </w:t>
      </w:r>
    </w:p>
    <w:p w14:paraId="63B1459D" w14:textId="77777777" w:rsidR="000D365A" w:rsidRPr="000D365A" w:rsidRDefault="000D365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вартість товару;</w:t>
      </w:r>
    </w:p>
    <w:p w14:paraId="3A6D8144" w14:textId="480E8E1F" w:rsidR="000B5EB5" w:rsidRPr="000D365A" w:rsidRDefault="000B5EB5"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 xml:space="preserve">термін постачання; </w:t>
      </w:r>
    </w:p>
    <w:p w14:paraId="75309F26" w14:textId="77777777" w:rsidR="00184D2A" w:rsidRPr="000D365A" w:rsidRDefault="00184D2A" w:rsidP="000D365A">
      <w:pPr>
        <w:pStyle w:val="af0"/>
        <w:numPr>
          <w:ilvl w:val="0"/>
          <w:numId w:val="45"/>
        </w:numPr>
        <w:tabs>
          <w:tab w:val="left" w:pos="709"/>
        </w:tabs>
        <w:ind w:left="284" w:hanging="11"/>
        <w:rPr>
          <w:rFonts w:ascii="Arial" w:hAnsi="Arial" w:cs="Arial"/>
          <w:lang w:val="uk-UA"/>
        </w:rPr>
      </w:pPr>
      <w:r w:rsidRPr="000D365A">
        <w:rPr>
          <w:rFonts w:ascii="Arial" w:hAnsi="Arial" w:cs="Arial"/>
          <w:lang w:val="uk-UA"/>
        </w:rPr>
        <w:t>запропоновані умови оплати;</w:t>
      </w:r>
    </w:p>
    <w:p w14:paraId="655669B1" w14:textId="77777777" w:rsidR="00184D2A" w:rsidRPr="007A2288" w:rsidRDefault="00184D2A" w:rsidP="000D365A">
      <w:pPr>
        <w:pStyle w:val="af0"/>
        <w:numPr>
          <w:ilvl w:val="0"/>
          <w:numId w:val="45"/>
        </w:numPr>
        <w:tabs>
          <w:tab w:val="left" w:pos="709"/>
        </w:tabs>
        <w:ind w:left="284" w:hanging="11"/>
        <w:rPr>
          <w:rFonts w:ascii="Arial" w:hAnsi="Arial" w:cs="Arial"/>
          <w:lang w:val="ru-RU"/>
        </w:rPr>
      </w:pPr>
      <w:r w:rsidRPr="007A2288">
        <w:rPr>
          <w:rFonts w:ascii="Arial" w:hAnsi="Arial" w:cs="Arial"/>
          <w:lang w:val="ru-RU"/>
        </w:rPr>
        <w:t xml:space="preserve">умови гарантійного і післягарантійного обслуговування; </w:t>
      </w:r>
    </w:p>
    <w:p w14:paraId="060E6FF5" w14:textId="6C6C9F3E" w:rsidR="00184D2A" w:rsidRPr="00CA5673" w:rsidRDefault="00184D2A" w:rsidP="00CA5673">
      <w:pPr>
        <w:pStyle w:val="ab"/>
        <w:widowControl w:val="0"/>
        <w:numPr>
          <w:ilvl w:val="1"/>
          <w:numId w:val="42"/>
        </w:numPr>
        <w:tabs>
          <w:tab w:val="num" w:pos="567"/>
        </w:tabs>
        <w:spacing w:after="0" w:line="240" w:lineRule="auto"/>
        <w:ind w:left="0" w:firstLine="0"/>
        <w:jc w:val="both"/>
        <w:rPr>
          <w:rFonts w:ascii="Arial" w:hAnsi="Arial" w:cs="Arial"/>
          <w:i/>
          <w:noProof/>
        </w:rPr>
      </w:pPr>
      <w:r w:rsidRPr="00CA5673">
        <w:rPr>
          <w:rFonts w:ascii="Arial" w:hAnsi="Arial" w:cs="Arial"/>
          <w:noProof/>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CA5673">
        <w:rPr>
          <w:rFonts w:ascii="Arial" w:hAnsi="Arial" w:cs="Arial"/>
          <w:i/>
          <w:noProof/>
        </w:rPr>
        <w:t>.</w:t>
      </w:r>
    </w:p>
    <w:p w14:paraId="72E9C605" w14:textId="77777777" w:rsidR="00184D2A" w:rsidRPr="0001373A" w:rsidRDefault="00184D2A" w:rsidP="00184D2A">
      <w:pPr>
        <w:widowControl w:val="0"/>
        <w:tabs>
          <w:tab w:val="num" w:pos="1440"/>
        </w:tabs>
        <w:spacing w:after="0" w:line="240" w:lineRule="auto"/>
        <w:jc w:val="both"/>
        <w:rPr>
          <w:rFonts w:ascii="Arial" w:hAnsi="Arial" w:cs="Arial"/>
          <w:b/>
          <w:i/>
          <w:sz w:val="16"/>
          <w:szCs w:val="16"/>
        </w:rPr>
      </w:pPr>
    </w:p>
    <w:p w14:paraId="0D5E9A9E" w14:textId="69AF7E60" w:rsidR="00184D2A" w:rsidRPr="00CA5673" w:rsidRDefault="00184D2A" w:rsidP="00CA5673">
      <w:pPr>
        <w:pStyle w:val="ab"/>
        <w:widowControl w:val="0"/>
        <w:numPr>
          <w:ilvl w:val="0"/>
          <w:numId w:val="42"/>
        </w:numPr>
        <w:tabs>
          <w:tab w:val="num" w:pos="1440"/>
        </w:tabs>
        <w:spacing w:after="0" w:line="240" w:lineRule="auto"/>
        <w:jc w:val="both"/>
        <w:rPr>
          <w:rFonts w:ascii="Arial" w:hAnsi="Arial" w:cs="Arial"/>
          <w:b/>
        </w:rPr>
      </w:pPr>
      <w:r w:rsidRPr="00CA5673">
        <w:rPr>
          <w:rFonts w:ascii="Arial" w:hAnsi="Arial" w:cs="Arial"/>
          <w:b/>
        </w:rPr>
        <w:t xml:space="preserve">Зміст Конкурсних Заявок </w:t>
      </w:r>
    </w:p>
    <w:p w14:paraId="015E48FD" w14:textId="77777777" w:rsidR="00184D2A" w:rsidRPr="00885348" w:rsidRDefault="00184D2A" w:rsidP="00184D2A">
      <w:pPr>
        <w:widowControl w:val="0"/>
        <w:tabs>
          <w:tab w:val="num" w:pos="1440"/>
        </w:tabs>
        <w:spacing w:after="0" w:line="240" w:lineRule="auto"/>
        <w:jc w:val="both"/>
        <w:rPr>
          <w:rFonts w:ascii="Arial" w:hAnsi="Arial" w:cs="Arial"/>
          <w:i/>
        </w:rPr>
      </w:pPr>
      <w:r w:rsidRPr="00885348">
        <w:rPr>
          <w:rFonts w:ascii="Arial" w:hAnsi="Arial" w:cs="Arial"/>
          <w:i/>
        </w:rPr>
        <w:t>Учасники повинні включати таку інформації до Конкурсних Заявок:</w:t>
      </w:r>
    </w:p>
    <w:p w14:paraId="1922BE1F" w14:textId="2D90986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свідоцтво про державну реєстрац</w:t>
      </w:r>
      <w:r>
        <w:rPr>
          <w:rFonts w:ascii="Arial" w:hAnsi="Arial" w:cs="Arial"/>
        </w:rPr>
        <w:t xml:space="preserve">ію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64E4652E" w14:textId="5CD71C21"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свідоцтво платника податків</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290A8AB7" w14:textId="435F1114" w:rsidR="00184D2A" w:rsidRPr="00BC56C9"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довідку про відкриття рахунку</w:t>
      </w:r>
      <w:r w:rsidRPr="007A5103">
        <w:rPr>
          <w:rFonts w:ascii="Arial" w:hAnsi="Arial" w:cs="Arial"/>
          <w:lang w:val="ru-RU"/>
        </w:rPr>
        <w:t xml:space="preserve"> </w:t>
      </w:r>
      <w:r w:rsidR="00E663CE">
        <w:rPr>
          <w:rFonts w:ascii="Arial" w:hAnsi="Arial" w:cs="Arial"/>
        </w:rPr>
        <w:t xml:space="preserve">для ТОВ або ФОП </w:t>
      </w:r>
      <w:r w:rsidRPr="007A5103">
        <w:rPr>
          <w:rFonts w:ascii="Arial" w:hAnsi="Arial" w:cs="Arial"/>
          <w:lang w:val="ru-RU"/>
        </w:rPr>
        <w:t>(</w:t>
      </w:r>
      <w:r>
        <w:rPr>
          <w:rFonts w:ascii="Arial" w:hAnsi="Arial" w:cs="Arial"/>
        </w:rPr>
        <w:t>у форматі PDF</w:t>
      </w:r>
      <w:r w:rsidRPr="007A5103">
        <w:rPr>
          <w:rFonts w:ascii="Arial" w:hAnsi="Arial" w:cs="Arial"/>
          <w:lang w:val="ru-RU"/>
        </w:rPr>
        <w:t>)</w:t>
      </w:r>
      <w:r>
        <w:rPr>
          <w:rFonts w:ascii="Arial" w:hAnsi="Arial" w:cs="Arial"/>
        </w:rPr>
        <w:t>;</w:t>
      </w:r>
    </w:p>
    <w:p w14:paraId="147846FB" w14:textId="038F2708" w:rsidR="00184D2A" w:rsidRDefault="00184D2A" w:rsidP="000D365A">
      <w:pPr>
        <w:pStyle w:val="ab"/>
        <w:widowControl w:val="0"/>
        <w:numPr>
          <w:ilvl w:val="0"/>
          <w:numId w:val="9"/>
        </w:numPr>
        <w:tabs>
          <w:tab w:val="left" w:pos="709"/>
        </w:tabs>
        <w:spacing w:after="0" w:line="240" w:lineRule="auto"/>
        <w:ind w:left="284" w:hanging="11"/>
        <w:jc w:val="both"/>
        <w:rPr>
          <w:rFonts w:ascii="Arial" w:hAnsi="Arial" w:cs="Arial"/>
          <w:b/>
        </w:rPr>
      </w:pPr>
      <w:r w:rsidRPr="000F6E75">
        <w:rPr>
          <w:rFonts w:ascii="Arial" w:hAnsi="Arial" w:cs="Arial"/>
          <w:b/>
          <w:color w:val="FF0000"/>
        </w:rPr>
        <w:t xml:space="preserve">копія сертифікату партнерства </w:t>
      </w:r>
      <w:r w:rsidR="000F6E75" w:rsidRPr="000F6E75">
        <w:rPr>
          <w:rFonts w:ascii="Arial" w:hAnsi="Arial" w:cs="Arial"/>
          <w:b/>
          <w:color w:val="FF0000"/>
        </w:rPr>
        <w:t xml:space="preserve">з Майкрософт, бути офіційним партнером, як доказ: посилання на сайт, Сертифікат партнерства, Лист -підтвердження, підтвердити право продажу ліцензій Nonprofit Staff Pricing та Charity - </w:t>
      </w:r>
      <w:r w:rsidR="00537867" w:rsidRPr="000F6E75">
        <w:rPr>
          <w:rFonts w:ascii="Arial" w:hAnsi="Arial" w:cs="Arial"/>
          <w:b/>
          <w:color w:val="FF0000"/>
        </w:rPr>
        <w:t>(</w:t>
      </w:r>
      <w:r w:rsidR="00256E70" w:rsidRPr="000F6E75">
        <w:rPr>
          <w:rFonts w:ascii="Arial" w:hAnsi="Arial" w:cs="Arial"/>
          <w:b/>
          <w:color w:val="FF0000"/>
        </w:rPr>
        <w:t>обов’язково</w:t>
      </w:r>
      <w:r w:rsidR="00537867" w:rsidRPr="000F6E75">
        <w:rPr>
          <w:rFonts w:ascii="Arial" w:hAnsi="Arial" w:cs="Arial"/>
          <w:b/>
          <w:color w:val="FF0000"/>
        </w:rPr>
        <w:t>)</w:t>
      </w:r>
      <w:r w:rsidRPr="000F6E75">
        <w:rPr>
          <w:rFonts w:ascii="Arial" w:hAnsi="Arial" w:cs="Arial"/>
          <w:b/>
        </w:rPr>
        <w:t xml:space="preserve">; </w:t>
      </w:r>
    </w:p>
    <w:p w14:paraId="25D91667" w14:textId="1A0B0DC1" w:rsidR="0062341E" w:rsidRPr="000F6E75" w:rsidRDefault="0062341E" w:rsidP="000D365A">
      <w:pPr>
        <w:pStyle w:val="ab"/>
        <w:widowControl w:val="0"/>
        <w:numPr>
          <w:ilvl w:val="0"/>
          <w:numId w:val="9"/>
        </w:numPr>
        <w:tabs>
          <w:tab w:val="left" w:pos="709"/>
        </w:tabs>
        <w:spacing w:after="0" w:line="240" w:lineRule="auto"/>
        <w:ind w:left="284" w:hanging="11"/>
        <w:jc w:val="both"/>
        <w:rPr>
          <w:rFonts w:ascii="Arial" w:hAnsi="Arial" w:cs="Arial"/>
          <w:b/>
        </w:rPr>
      </w:pPr>
      <w:r>
        <w:rPr>
          <w:rFonts w:ascii="Arial" w:hAnsi="Arial" w:cs="Arial"/>
          <w:b/>
          <w:color w:val="FF0000"/>
        </w:rPr>
        <w:t>Договір посередника</w:t>
      </w:r>
      <w:r w:rsidRPr="0062341E">
        <w:rPr>
          <w:rFonts w:ascii="Arial" w:hAnsi="Arial" w:cs="Arial"/>
          <w:b/>
        </w:rPr>
        <w:t>;</w:t>
      </w:r>
    </w:p>
    <w:p w14:paraId="0E3A0B7C" w14:textId="314D911A" w:rsidR="00E663CE" w:rsidRDefault="00D82845"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Pr>
          <w:rFonts w:ascii="Arial" w:hAnsi="Arial" w:cs="Arial"/>
        </w:rPr>
        <w:t>лист</w:t>
      </w:r>
      <w:r w:rsidRPr="0096686D">
        <w:rPr>
          <w:rFonts w:ascii="Arial" w:hAnsi="Arial" w:cs="Arial"/>
        </w:rPr>
        <w:t xml:space="preserve"> афілійованості</w:t>
      </w:r>
      <w:r w:rsidR="00256E70">
        <w:rPr>
          <w:rFonts w:ascii="Arial" w:hAnsi="Arial" w:cs="Arial"/>
        </w:rPr>
        <w:t xml:space="preserve"> (за потреби)</w:t>
      </w:r>
      <w:r w:rsidR="00E663CE">
        <w:rPr>
          <w:rFonts w:ascii="Arial" w:hAnsi="Arial" w:cs="Arial"/>
        </w:rPr>
        <w:t>;</w:t>
      </w:r>
    </w:p>
    <w:p w14:paraId="65F5EAF8" w14:textId="77777777" w:rsidR="00184D2A" w:rsidRDefault="00184D2A" w:rsidP="00184D2A">
      <w:pPr>
        <w:pStyle w:val="ab"/>
        <w:widowControl w:val="0"/>
        <w:numPr>
          <w:ilvl w:val="0"/>
          <w:numId w:val="9"/>
        </w:numPr>
        <w:tabs>
          <w:tab w:val="left" w:pos="709"/>
          <w:tab w:val="num" w:pos="1440"/>
        </w:tabs>
        <w:spacing w:after="0" w:line="240" w:lineRule="auto"/>
        <w:ind w:left="284" w:hanging="11"/>
        <w:jc w:val="both"/>
        <w:rPr>
          <w:rFonts w:ascii="Arial" w:hAnsi="Arial" w:cs="Arial"/>
        </w:rPr>
      </w:pPr>
      <w:r w:rsidRPr="00BC56C9">
        <w:rPr>
          <w:rFonts w:ascii="Arial" w:hAnsi="Arial" w:cs="Arial"/>
        </w:rPr>
        <w:t xml:space="preserve">Заповнені та підписані </w:t>
      </w:r>
      <w:r w:rsidRPr="00915EA2">
        <w:rPr>
          <w:rFonts w:ascii="Arial" w:hAnsi="Arial" w:cs="Arial"/>
          <w:b/>
        </w:rPr>
        <w:t>Додатки №1-3</w:t>
      </w:r>
      <w:r w:rsidRPr="00322DF8">
        <w:rPr>
          <w:rFonts w:ascii="Arial" w:hAnsi="Arial" w:cs="Arial"/>
        </w:rPr>
        <w:t xml:space="preserve"> до Технічної </w:t>
      </w:r>
      <w:r>
        <w:rPr>
          <w:rFonts w:ascii="Arial" w:hAnsi="Arial" w:cs="Arial"/>
        </w:rPr>
        <w:t xml:space="preserve">Специфікації </w:t>
      </w:r>
      <w:r w:rsidRPr="007A5103">
        <w:rPr>
          <w:rFonts w:ascii="Arial" w:hAnsi="Arial" w:cs="Arial"/>
        </w:rPr>
        <w:t>(</w:t>
      </w:r>
      <w:r>
        <w:rPr>
          <w:rFonts w:ascii="Arial" w:hAnsi="Arial" w:cs="Arial"/>
        </w:rPr>
        <w:t>у форматі PDF</w:t>
      </w:r>
      <w:r w:rsidRPr="007A5103">
        <w:rPr>
          <w:rFonts w:ascii="Arial" w:hAnsi="Arial" w:cs="Arial"/>
        </w:rPr>
        <w:t>)</w:t>
      </w:r>
      <w:r>
        <w:rPr>
          <w:rFonts w:ascii="Arial" w:hAnsi="Arial" w:cs="Arial"/>
        </w:rPr>
        <w:t xml:space="preserve">. </w:t>
      </w:r>
    </w:p>
    <w:p w14:paraId="26441871" w14:textId="3E058EE7" w:rsidR="00184D2A" w:rsidRPr="00256E70" w:rsidRDefault="002326D6" w:rsidP="00184D2A">
      <w:pPr>
        <w:pStyle w:val="ab"/>
        <w:widowControl w:val="0"/>
        <w:tabs>
          <w:tab w:val="left" w:pos="709"/>
        </w:tabs>
        <w:spacing w:after="0" w:line="240" w:lineRule="auto"/>
        <w:ind w:left="284"/>
        <w:jc w:val="both"/>
        <w:rPr>
          <w:rFonts w:ascii="Arial" w:hAnsi="Arial" w:cs="Arial"/>
          <w:b/>
        </w:rPr>
      </w:pPr>
      <w:r>
        <w:rPr>
          <w:rFonts w:ascii="Arial" w:hAnsi="Arial" w:cs="Arial"/>
          <w:b/>
          <w:highlight w:val="yellow"/>
        </w:rPr>
        <w:t xml:space="preserve">Усі </w:t>
      </w:r>
      <w:r w:rsidR="00184D2A" w:rsidRPr="00FE212C">
        <w:rPr>
          <w:rFonts w:ascii="Arial" w:hAnsi="Arial" w:cs="Arial"/>
          <w:b/>
          <w:highlight w:val="yellow"/>
        </w:rPr>
        <w:t>Додатки просимо надати у форматі Word</w:t>
      </w:r>
      <w:r w:rsidR="00256E70">
        <w:rPr>
          <w:rFonts w:ascii="Arial" w:hAnsi="Arial" w:cs="Arial"/>
          <w:b/>
          <w:highlight w:val="yellow"/>
        </w:rPr>
        <w:t xml:space="preserve">, для </w:t>
      </w:r>
      <w:r w:rsidR="00256E70" w:rsidRPr="00256E70">
        <w:rPr>
          <w:rFonts w:ascii="Arial" w:hAnsi="Arial" w:cs="Arial"/>
          <w:b/>
          <w:highlight w:val="yellow"/>
        </w:rPr>
        <w:t xml:space="preserve">зручності їх опрацювання </w:t>
      </w:r>
      <w:r w:rsidR="00184D2A" w:rsidRPr="00256E70">
        <w:rPr>
          <w:rFonts w:ascii="Arial" w:hAnsi="Arial" w:cs="Arial"/>
          <w:b/>
          <w:highlight w:val="yellow"/>
        </w:rPr>
        <w:t>.</w:t>
      </w:r>
    </w:p>
    <w:p w14:paraId="1D6A738E" w14:textId="77777777" w:rsidR="00184D2A" w:rsidRDefault="00184D2A" w:rsidP="00184D2A">
      <w:pPr>
        <w:rPr>
          <w:rFonts w:ascii="Arial" w:hAnsi="Arial" w:cs="Arial"/>
        </w:rPr>
      </w:pPr>
      <w:r>
        <w:rPr>
          <w:rFonts w:ascii="Arial" w:hAnsi="Arial" w:cs="Arial"/>
        </w:rPr>
        <w:br w:type="page"/>
      </w:r>
    </w:p>
    <w:p w14:paraId="3BCD2FC6" w14:textId="77777777" w:rsidR="00552CAD" w:rsidRDefault="00552CAD" w:rsidP="00552CAD">
      <w:pPr>
        <w:spacing w:after="0" w:line="240" w:lineRule="auto"/>
        <w:jc w:val="center"/>
        <w:rPr>
          <w:rFonts w:ascii="Arial" w:hAnsi="Arial" w:cs="Arial"/>
          <w:b/>
        </w:rPr>
      </w:pPr>
      <w:r w:rsidRPr="00BC56C9">
        <w:rPr>
          <w:rFonts w:ascii="Arial" w:hAnsi="Arial" w:cs="Arial"/>
          <w:b/>
        </w:rPr>
        <w:lastRenderedPageBreak/>
        <w:t xml:space="preserve">Додаток №1 </w:t>
      </w:r>
    </w:p>
    <w:p w14:paraId="12C6290D" w14:textId="33D3733A" w:rsidR="00256E70" w:rsidRPr="00511350" w:rsidRDefault="00552CAD" w:rsidP="00256E70">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00256E70" w:rsidRPr="00115400">
        <w:rPr>
          <w:rFonts w:ascii="Arial" w:hAnsi="Arial" w:cs="Arial"/>
          <w:b/>
        </w:rPr>
        <w:t xml:space="preserve">на проведення конкурсу </w:t>
      </w:r>
      <w:r w:rsidR="000F6E75">
        <w:rPr>
          <w:rFonts w:ascii="Arial" w:hAnsi="Arial" w:cs="Arial"/>
          <w:b/>
          <w:bCs/>
        </w:rPr>
        <w:t>по</w:t>
      </w:r>
      <w:r w:rsidR="000F6E75" w:rsidRPr="00115400">
        <w:rPr>
          <w:rFonts w:ascii="Arial" w:hAnsi="Arial" w:cs="Arial"/>
          <w:b/>
          <w:bCs/>
        </w:rPr>
        <w:t xml:space="preserve"> </w:t>
      </w:r>
      <w:r w:rsidR="000F6E75">
        <w:rPr>
          <w:rFonts w:ascii="Arial" w:hAnsi="Arial" w:cs="Arial"/>
          <w:b/>
          <w:bCs/>
        </w:rPr>
        <w:t xml:space="preserve">закупівлі </w:t>
      </w:r>
      <w:r w:rsidR="006F46FD">
        <w:rPr>
          <w:rFonts w:ascii="Arial" w:hAnsi="Arial" w:cs="Arial"/>
          <w:b/>
        </w:rPr>
        <w:t>Ліцензій</w:t>
      </w:r>
      <w:r w:rsidR="000F6E75" w:rsidRPr="000F6E75">
        <w:rPr>
          <w:rFonts w:ascii="Arial" w:hAnsi="Arial" w:cs="Arial"/>
          <w:b/>
        </w:rPr>
        <w:t xml:space="preserve"> ПЗ</w:t>
      </w:r>
      <w:r w:rsidR="00256E70">
        <w:rPr>
          <w:rFonts w:ascii="Arial" w:hAnsi="Arial" w:cs="Arial"/>
          <w:b/>
          <w:bCs/>
        </w:rPr>
        <w:t>.</w:t>
      </w:r>
    </w:p>
    <w:p w14:paraId="1DA9747B" w14:textId="77777777" w:rsidR="00552CAD" w:rsidRPr="00537867" w:rsidRDefault="00552CAD" w:rsidP="00552CAD">
      <w:pPr>
        <w:spacing w:after="0" w:line="240" w:lineRule="auto"/>
        <w:jc w:val="center"/>
        <w:rPr>
          <w:rFonts w:ascii="Arial" w:hAnsi="Arial" w:cs="Arial"/>
          <w:b/>
        </w:rPr>
      </w:pPr>
      <w:r w:rsidRPr="00537867">
        <w:rPr>
          <w:rFonts w:ascii="Arial" w:hAnsi="Arial" w:cs="Arial"/>
          <w:b/>
        </w:rPr>
        <w:t>Загальна інформація</w:t>
      </w:r>
    </w:p>
    <w:p w14:paraId="08E66675" w14:textId="77777777" w:rsidR="00552CAD" w:rsidRPr="00BC56C9" w:rsidRDefault="00552CAD" w:rsidP="00552CAD">
      <w:pPr>
        <w:spacing w:after="0" w:line="240" w:lineRule="auto"/>
        <w:jc w:val="both"/>
        <w:rPr>
          <w:rFonts w:ascii="Arial" w:hAnsi="Arial" w:cs="Arial"/>
        </w:rPr>
      </w:pPr>
    </w:p>
    <w:p w14:paraId="09F54CD5" w14:textId="77777777" w:rsidR="00552CAD" w:rsidRDefault="00552CAD" w:rsidP="00552CAD">
      <w:pPr>
        <w:spacing w:after="0" w:line="240" w:lineRule="auto"/>
        <w:jc w:val="both"/>
        <w:rPr>
          <w:rFonts w:ascii="Arial" w:hAnsi="Arial" w:cs="Arial"/>
        </w:rPr>
      </w:pPr>
      <w:r>
        <w:rPr>
          <w:rFonts w:ascii="Arial" w:hAnsi="Arial" w:cs="Arial"/>
        </w:rPr>
        <w:t>Будь</w:t>
      </w:r>
      <w:r w:rsidRPr="00BC56C9">
        <w:rPr>
          <w:rFonts w:ascii="Arial" w:hAnsi="Arial" w:cs="Arial"/>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552CAD" w:rsidRPr="00BC56C9" w14:paraId="3319A9A4" w14:textId="77777777" w:rsidTr="000B5EB5">
        <w:trPr>
          <w:trHeight w:val="319"/>
        </w:trPr>
        <w:tc>
          <w:tcPr>
            <w:tcW w:w="648" w:type="dxa"/>
            <w:vAlign w:val="center"/>
          </w:tcPr>
          <w:p w14:paraId="22912EF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1.</w:t>
            </w:r>
          </w:p>
        </w:tc>
        <w:tc>
          <w:tcPr>
            <w:tcW w:w="5126" w:type="dxa"/>
            <w:vAlign w:val="center"/>
          </w:tcPr>
          <w:p w14:paraId="36C2A9C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Повна назва компанії</w:t>
            </w:r>
          </w:p>
        </w:tc>
        <w:tc>
          <w:tcPr>
            <w:tcW w:w="3766" w:type="dxa"/>
            <w:vAlign w:val="center"/>
          </w:tcPr>
          <w:p w14:paraId="64F8AD35" w14:textId="77777777" w:rsidR="00552CAD" w:rsidRPr="00BC56C9" w:rsidRDefault="00552CAD" w:rsidP="000B5EB5">
            <w:pPr>
              <w:spacing w:after="0" w:line="240" w:lineRule="auto"/>
              <w:jc w:val="center"/>
              <w:rPr>
                <w:rFonts w:ascii="Arial" w:hAnsi="Arial" w:cs="Arial"/>
                <w:lang w:val="en-GB"/>
              </w:rPr>
            </w:pPr>
          </w:p>
        </w:tc>
      </w:tr>
      <w:tr w:rsidR="00552CAD" w:rsidRPr="00BC56C9" w14:paraId="62CA0F77" w14:textId="77777777" w:rsidTr="000B5EB5">
        <w:tc>
          <w:tcPr>
            <w:tcW w:w="648" w:type="dxa"/>
            <w:vAlign w:val="center"/>
          </w:tcPr>
          <w:p w14:paraId="7A8DB4D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2.</w:t>
            </w:r>
          </w:p>
        </w:tc>
        <w:tc>
          <w:tcPr>
            <w:tcW w:w="5126" w:type="dxa"/>
            <w:vAlign w:val="center"/>
          </w:tcPr>
          <w:p w14:paraId="295EB7A1"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Юридична адреса компанії</w:t>
            </w:r>
          </w:p>
        </w:tc>
        <w:tc>
          <w:tcPr>
            <w:tcW w:w="3766" w:type="dxa"/>
            <w:vAlign w:val="center"/>
          </w:tcPr>
          <w:p w14:paraId="31B75F26" w14:textId="77777777" w:rsidR="00552CAD" w:rsidRPr="00BC56C9" w:rsidRDefault="00552CAD" w:rsidP="000B5EB5">
            <w:pPr>
              <w:spacing w:after="0" w:line="240" w:lineRule="auto"/>
              <w:jc w:val="center"/>
              <w:rPr>
                <w:rFonts w:ascii="Arial" w:hAnsi="Arial" w:cs="Arial"/>
                <w:lang w:val="en-GB"/>
              </w:rPr>
            </w:pPr>
          </w:p>
        </w:tc>
      </w:tr>
      <w:tr w:rsidR="00552CAD" w:rsidRPr="00BC56C9" w14:paraId="7B37E789" w14:textId="77777777" w:rsidTr="000B5EB5">
        <w:tc>
          <w:tcPr>
            <w:tcW w:w="648" w:type="dxa"/>
            <w:vAlign w:val="center"/>
          </w:tcPr>
          <w:p w14:paraId="7CC04030"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3.</w:t>
            </w:r>
          </w:p>
        </w:tc>
        <w:tc>
          <w:tcPr>
            <w:tcW w:w="5126" w:type="dxa"/>
            <w:vAlign w:val="center"/>
          </w:tcPr>
          <w:p w14:paraId="766B6A38"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Фактична адреса компанії</w:t>
            </w:r>
          </w:p>
        </w:tc>
        <w:tc>
          <w:tcPr>
            <w:tcW w:w="3766" w:type="dxa"/>
            <w:vAlign w:val="center"/>
          </w:tcPr>
          <w:p w14:paraId="11D6DF0E" w14:textId="77777777" w:rsidR="00552CAD" w:rsidRPr="00BC56C9" w:rsidRDefault="00552CAD" w:rsidP="000B5EB5">
            <w:pPr>
              <w:spacing w:after="0" w:line="240" w:lineRule="auto"/>
              <w:jc w:val="center"/>
              <w:rPr>
                <w:rFonts w:ascii="Arial" w:hAnsi="Arial" w:cs="Arial"/>
                <w:lang w:val="en-GB"/>
              </w:rPr>
            </w:pPr>
          </w:p>
        </w:tc>
      </w:tr>
      <w:tr w:rsidR="00552CAD" w:rsidRPr="00BC56C9" w14:paraId="0D01BD20" w14:textId="77777777" w:rsidTr="000B5EB5">
        <w:tblPrEx>
          <w:tblLook w:val="04A0" w:firstRow="1" w:lastRow="0" w:firstColumn="1" w:lastColumn="0" w:noHBand="0" w:noVBand="1"/>
        </w:tblPrEx>
        <w:tc>
          <w:tcPr>
            <w:tcW w:w="648" w:type="dxa"/>
            <w:vAlign w:val="center"/>
          </w:tcPr>
          <w:p w14:paraId="2ABA6F9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4.</w:t>
            </w:r>
          </w:p>
        </w:tc>
        <w:tc>
          <w:tcPr>
            <w:tcW w:w="5126" w:type="dxa"/>
            <w:vAlign w:val="center"/>
          </w:tcPr>
          <w:p w14:paraId="4D58321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Керівник компанії: посада, ПІБ</w:t>
            </w:r>
          </w:p>
        </w:tc>
        <w:tc>
          <w:tcPr>
            <w:tcW w:w="3766" w:type="dxa"/>
            <w:vAlign w:val="center"/>
          </w:tcPr>
          <w:p w14:paraId="4B86CA0A" w14:textId="77777777" w:rsidR="00552CAD" w:rsidRPr="00BC56C9" w:rsidRDefault="00552CAD" w:rsidP="000B5EB5">
            <w:pPr>
              <w:spacing w:after="0" w:line="240" w:lineRule="auto"/>
              <w:jc w:val="center"/>
              <w:rPr>
                <w:rFonts w:ascii="Arial" w:hAnsi="Arial" w:cs="Arial"/>
                <w:lang w:val="en-GB"/>
              </w:rPr>
            </w:pPr>
          </w:p>
        </w:tc>
      </w:tr>
      <w:tr w:rsidR="00552CAD" w:rsidRPr="00825387" w14:paraId="069E8D9B" w14:textId="77777777" w:rsidTr="000B5EB5">
        <w:tblPrEx>
          <w:tblLook w:val="04A0" w:firstRow="1" w:lastRow="0" w:firstColumn="1" w:lastColumn="0" w:noHBand="0" w:noVBand="1"/>
        </w:tblPrEx>
        <w:tc>
          <w:tcPr>
            <w:tcW w:w="648" w:type="dxa"/>
            <w:vAlign w:val="center"/>
          </w:tcPr>
          <w:p w14:paraId="16C11FC9"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5.</w:t>
            </w:r>
          </w:p>
        </w:tc>
        <w:tc>
          <w:tcPr>
            <w:tcW w:w="5126" w:type="dxa"/>
            <w:vAlign w:val="center"/>
          </w:tcPr>
          <w:p w14:paraId="09ED2D7A"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Контактний номер телефону керівника компанії</w:t>
            </w:r>
          </w:p>
        </w:tc>
        <w:tc>
          <w:tcPr>
            <w:tcW w:w="3766" w:type="dxa"/>
            <w:vAlign w:val="center"/>
          </w:tcPr>
          <w:p w14:paraId="6AF6516C" w14:textId="77777777" w:rsidR="00552CAD" w:rsidRPr="00BC56C9" w:rsidRDefault="00552CAD" w:rsidP="000B5EB5">
            <w:pPr>
              <w:spacing w:after="0" w:line="240" w:lineRule="auto"/>
              <w:jc w:val="center"/>
              <w:rPr>
                <w:rFonts w:ascii="Arial" w:hAnsi="Arial" w:cs="Arial"/>
                <w:lang w:val="ru-RU"/>
              </w:rPr>
            </w:pPr>
          </w:p>
        </w:tc>
      </w:tr>
      <w:tr w:rsidR="00552CAD" w:rsidRPr="00825387" w14:paraId="01A8D348" w14:textId="77777777" w:rsidTr="000B5EB5">
        <w:tblPrEx>
          <w:tblLook w:val="04A0" w:firstRow="1" w:lastRow="0" w:firstColumn="1" w:lastColumn="0" w:noHBand="0" w:noVBand="1"/>
        </w:tblPrEx>
        <w:tc>
          <w:tcPr>
            <w:tcW w:w="648" w:type="dxa"/>
            <w:vAlign w:val="center"/>
          </w:tcPr>
          <w:p w14:paraId="0BAB200B"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6.</w:t>
            </w:r>
          </w:p>
        </w:tc>
        <w:tc>
          <w:tcPr>
            <w:tcW w:w="5126" w:type="dxa"/>
            <w:vAlign w:val="center"/>
          </w:tcPr>
          <w:p w14:paraId="3EF90A55"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Контактна особа з питань подання Заявки</w:t>
            </w:r>
          </w:p>
        </w:tc>
        <w:tc>
          <w:tcPr>
            <w:tcW w:w="3766" w:type="dxa"/>
            <w:vAlign w:val="center"/>
          </w:tcPr>
          <w:p w14:paraId="730E2B87" w14:textId="77777777" w:rsidR="00552CAD" w:rsidRPr="00BC56C9" w:rsidRDefault="00552CAD" w:rsidP="000B5EB5">
            <w:pPr>
              <w:spacing w:after="0" w:line="240" w:lineRule="auto"/>
              <w:jc w:val="center"/>
              <w:rPr>
                <w:rFonts w:ascii="Arial" w:hAnsi="Arial" w:cs="Arial"/>
                <w:lang w:val="ru-RU"/>
              </w:rPr>
            </w:pPr>
          </w:p>
        </w:tc>
      </w:tr>
      <w:tr w:rsidR="00552CAD" w:rsidRPr="00825387" w14:paraId="5A40046F" w14:textId="77777777" w:rsidTr="000B5EB5">
        <w:tblPrEx>
          <w:tblLook w:val="04A0" w:firstRow="1" w:lastRow="0" w:firstColumn="1" w:lastColumn="0" w:noHBand="0" w:noVBand="1"/>
        </w:tblPrEx>
        <w:tc>
          <w:tcPr>
            <w:tcW w:w="648" w:type="dxa"/>
            <w:vAlign w:val="center"/>
          </w:tcPr>
          <w:p w14:paraId="44BE20BC"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7.</w:t>
            </w:r>
          </w:p>
        </w:tc>
        <w:tc>
          <w:tcPr>
            <w:tcW w:w="5126" w:type="dxa"/>
            <w:vAlign w:val="center"/>
          </w:tcPr>
          <w:p w14:paraId="4CFAB340" w14:textId="77777777" w:rsidR="00552CAD" w:rsidRPr="00BC56C9" w:rsidRDefault="00552CAD" w:rsidP="006A695F">
            <w:pPr>
              <w:spacing w:after="0" w:line="240" w:lineRule="auto"/>
              <w:rPr>
                <w:rFonts w:ascii="Arial" w:hAnsi="Arial" w:cs="Arial"/>
                <w:lang w:val="ru-RU"/>
              </w:rPr>
            </w:pPr>
            <w:r w:rsidRPr="00BC56C9">
              <w:rPr>
                <w:rFonts w:ascii="Arial" w:eastAsia="Arial" w:hAnsi="Arial" w:cs="Arial"/>
              </w:rPr>
              <w:t>Номер мобільного телефону контактної особи</w:t>
            </w:r>
          </w:p>
        </w:tc>
        <w:tc>
          <w:tcPr>
            <w:tcW w:w="3766" w:type="dxa"/>
            <w:vAlign w:val="center"/>
          </w:tcPr>
          <w:p w14:paraId="48BB7338" w14:textId="77777777" w:rsidR="00552CAD" w:rsidRPr="00BC56C9" w:rsidRDefault="00552CAD" w:rsidP="000B5EB5">
            <w:pPr>
              <w:spacing w:after="0" w:line="240" w:lineRule="auto"/>
              <w:jc w:val="center"/>
              <w:rPr>
                <w:rFonts w:ascii="Arial" w:hAnsi="Arial" w:cs="Arial"/>
                <w:lang w:val="ru-RU"/>
              </w:rPr>
            </w:pPr>
          </w:p>
        </w:tc>
      </w:tr>
      <w:tr w:rsidR="00552CAD" w:rsidRPr="00BC56C9" w14:paraId="73C60987" w14:textId="77777777" w:rsidTr="000B5EB5">
        <w:tblPrEx>
          <w:tblLook w:val="04A0" w:firstRow="1" w:lastRow="0" w:firstColumn="1" w:lastColumn="0" w:noHBand="0" w:noVBand="1"/>
        </w:tblPrEx>
        <w:tc>
          <w:tcPr>
            <w:tcW w:w="648" w:type="dxa"/>
            <w:vAlign w:val="center"/>
          </w:tcPr>
          <w:p w14:paraId="64F6EF0A"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8.</w:t>
            </w:r>
          </w:p>
        </w:tc>
        <w:tc>
          <w:tcPr>
            <w:tcW w:w="5126" w:type="dxa"/>
            <w:vAlign w:val="center"/>
          </w:tcPr>
          <w:p w14:paraId="703D2EDE" w14:textId="77777777" w:rsidR="00552CAD" w:rsidRPr="00BC56C9" w:rsidRDefault="00552CAD" w:rsidP="006A695F">
            <w:pPr>
              <w:spacing w:after="0" w:line="240" w:lineRule="auto"/>
              <w:rPr>
                <w:rFonts w:ascii="Arial" w:hAnsi="Arial" w:cs="Arial"/>
                <w:lang w:val="en-GB"/>
              </w:rPr>
            </w:pPr>
            <w:r w:rsidRPr="00BC56C9">
              <w:rPr>
                <w:rFonts w:ascii="Arial" w:eastAsia="Arial" w:hAnsi="Arial" w:cs="Arial"/>
              </w:rPr>
              <w:t xml:space="preserve">E-mail контактної особи </w:t>
            </w:r>
          </w:p>
        </w:tc>
        <w:tc>
          <w:tcPr>
            <w:tcW w:w="3766" w:type="dxa"/>
            <w:vAlign w:val="center"/>
          </w:tcPr>
          <w:p w14:paraId="763BEB7D" w14:textId="77777777" w:rsidR="00552CAD" w:rsidRPr="00BC56C9" w:rsidRDefault="00552CAD" w:rsidP="000B5EB5">
            <w:pPr>
              <w:spacing w:after="0" w:line="240" w:lineRule="auto"/>
              <w:jc w:val="center"/>
              <w:rPr>
                <w:rFonts w:ascii="Arial" w:hAnsi="Arial" w:cs="Arial"/>
                <w:lang w:val="en-GB"/>
              </w:rPr>
            </w:pPr>
          </w:p>
        </w:tc>
      </w:tr>
      <w:tr w:rsidR="00552CAD" w:rsidRPr="00BC56C9" w14:paraId="3E381DD6" w14:textId="77777777" w:rsidTr="000B5EB5">
        <w:tblPrEx>
          <w:tblLook w:val="04A0" w:firstRow="1" w:lastRow="0" w:firstColumn="1" w:lastColumn="0" w:noHBand="0" w:noVBand="1"/>
        </w:tblPrEx>
        <w:tc>
          <w:tcPr>
            <w:tcW w:w="648" w:type="dxa"/>
            <w:vAlign w:val="center"/>
          </w:tcPr>
          <w:p w14:paraId="0F686846" w14:textId="77777777" w:rsidR="00552CAD" w:rsidRPr="00BC56C9" w:rsidRDefault="00552CAD" w:rsidP="006A695F">
            <w:pPr>
              <w:spacing w:after="0" w:line="240" w:lineRule="auto"/>
              <w:rPr>
                <w:rFonts w:ascii="Arial" w:eastAsia="Arial" w:hAnsi="Arial" w:cs="Arial"/>
              </w:rPr>
            </w:pPr>
            <w:r>
              <w:rPr>
                <w:rFonts w:ascii="Arial" w:eastAsia="Arial" w:hAnsi="Arial" w:cs="Arial"/>
              </w:rPr>
              <w:t>9.</w:t>
            </w:r>
          </w:p>
        </w:tc>
        <w:tc>
          <w:tcPr>
            <w:tcW w:w="5126" w:type="dxa"/>
            <w:vAlign w:val="center"/>
          </w:tcPr>
          <w:p w14:paraId="3374EC05" w14:textId="110CAF38" w:rsidR="00552CAD" w:rsidRPr="002326D6" w:rsidRDefault="00552CAD" w:rsidP="000B5EB5">
            <w:pPr>
              <w:pStyle w:val="af0"/>
              <w:rPr>
                <w:rFonts w:ascii="Arial" w:hAnsi="Arial" w:cs="Arial"/>
                <w:lang w:val="uk-UA"/>
              </w:rPr>
            </w:pPr>
            <w:r w:rsidRPr="002326D6">
              <w:rPr>
                <w:rFonts w:ascii="Arial" w:hAnsi="Arial" w:cs="Arial"/>
                <w:lang w:val="ru-RU"/>
              </w:rPr>
              <w:t xml:space="preserve">Можливість надати послуги без </w:t>
            </w:r>
            <w:r w:rsidR="000B5EB5" w:rsidRPr="002326D6">
              <w:rPr>
                <w:rFonts w:ascii="Arial" w:hAnsi="Arial" w:cs="Arial"/>
                <w:lang w:val="ru-RU"/>
              </w:rPr>
              <w:t>Договору</w:t>
            </w:r>
          </w:p>
        </w:tc>
        <w:tc>
          <w:tcPr>
            <w:tcW w:w="3766" w:type="dxa"/>
            <w:vAlign w:val="center"/>
          </w:tcPr>
          <w:p w14:paraId="278F4433" w14:textId="77777777" w:rsidR="00552CAD" w:rsidRPr="002326D6" w:rsidRDefault="00552CAD" w:rsidP="000B5EB5">
            <w:pPr>
              <w:pStyle w:val="af0"/>
              <w:jc w:val="center"/>
              <w:rPr>
                <w:rFonts w:ascii="Arial" w:hAnsi="Arial" w:cs="Arial"/>
              </w:rPr>
            </w:pPr>
            <w:r w:rsidRPr="002326D6">
              <w:rPr>
                <w:rFonts w:ascii="Arial" w:hAnsi="Arial" w:cs="Arial"/>
              </w:rPr>
              <w:t>Так/ні</w:t>
            </w:r>
          </w:p>
        </w:tc>
      </w:tr>
      <w:tr w:rsidR="002326D6" w:rsidRPr="00BC56C9" w14:paraId="21B22EE3" w14:textId="77777777" w:rsidTr="002326D6">
        <w:tblPrEx>
          <w:tblLook w:val="04A0" w:firstRow="1" w:lastRow="0" w:firstColumn="1" w:lastColumn="0" w:noHBand="0" w:noVBand="1"/>
        </w:tblPrEx>
        <w:trPr>
          <w:trHeight w:val="1113"/>
        </w:trPr>
        <w:tc>
          <w:tcPr>
            <w:tcW w:w="648" w:type="dxa"/>
            <w:vAlign w:val="center"/>
          </w:tcPr>
          <w:p w14:paraId="51413EE0" w14:textId="56167B22" w:rsidR="002326D6" w:rsidRDefault="002326D6" w:rsidP="006A695F">
            <w:pPr>
              <w:spacing w:after="0" w:line="240" w:lineRule="auto"/>
              <w:rPr>
                <w:rFonts w:ascii="Arial" w:eastAsia="Arial" w:hAnsi="Arial" w:cs="Arial"/>
              </w:rPr>
            </w:pPr>
            <w:r>
              <w:rPr>
                <w:rFonts w:ascii="Arial" w:eastAsia="Arial" w:hAnsi="Arial" w:cs="Arial"/>
              </w:rPr>
              <w:t xml:space="preserve">10. </w:t>
            </w:r>
          </w:p>
        </w:tc>
        <w:tc>
          <w:tcPr>
            <w:tcW w:w="5126" w:type="dxa"/>
            <w:vAlign w:val="center"/>
          </w:tcPr>
          <w:p w14:paraId="63470142" w14:textId="77777777" w:rsidR="002326D6" w:rsidRPr="002326D6" w:rsidRDefault="002326D6" w:rsidP="000B5EB5">
            <w:pPr>
              <w:pStyle w:val="af0"/>
              <w:rPr>
                <w:rFonts w:ascii="Arial" w:hAnsi="Arial" w:cs="Arial"/>
                <w:b/>
                <w:color w:val="0000FF"/>
                <w:lang w:val="uk-UA"/>
              </w:rPr>
            </w:pPr>
            <w:r w:rsidRPr="002326D6">
              <w:rPr>
                <w:rFonts w:ascii="Arial" w:hAnsi="Arial" w:cs="Arial"/>
                <w:b/>
                <w:color w:val="0000FF"/>
                <w:lang w:val="uk-UA"/>
              </w:rPr>
              <w:t xml:space="preserve">Підтвердити статус партнерства з </w:t>
            </w:r>
            <w:r w:rsidRPr="002326D6">
              <w:rPr>
                <w:rFonts w:ascii="Arial" w:hAnsi="Arial" w:cs="Arial"/>
                <w:b/>
                <w:color w:val="0000FF"/>
              </w:rPr>
              <w:t>Microsoft</w:t>
            </w:r>
            <w:r w:rsidRPr="002326D6">
              <w:rPr>
                <w:rFonts w:ascii="Arial" w:hAnsi="Arial" w:cs="Arial"/>
                <w:b/>
                <w:color w:val="0000FF"/>
                <w:lang w:val="uk-UA"/>
              </w:rPr>
              <w:t>:</w:t>
            </w:r>
          </w:p>
          <w:p w14:paraId="36081C51" w14:textId="18402FF8" w:rsidR="002326D6" w:rsidRPr="002326D6" w:rsidRDefault="002326D6" w:rsidP="002326D6">
            <w:pPr>
              <w:pStyle w:val="af0"/>
              <w:rPr>
                <w:rFonts w:ascii="Arial" w:hAnsi="Arial" w:cs="Arial"/>
                <w:lang w:val="uk-UA"/>
              </w:rPr>
            </w:pPr>
            <w:r w:rsidRPr="002326D6">
              <w:rPr>
                <w:rFonts w:ascii="Arial" w:hAnsi="Arial" w:cs="Arial"/>
                <w:lang w:val="uk-UA"/>
              </w:rPr>
              <w:t xml:space="preserve">1). посилання на сайт, розділ партнери; </w:t>
            </w:r>
          </w:p>
          <w:p w14:paraId="717CF91C" w14:textId="678D12E3" w:rsidR="002326D6" w:rsidRPr="002326D6" w:rsidRDefault="002326D6" w:rsidP="002326D6">
            <w:pPr>
              <w:pStyle w:val="af0"/>
              <w:rPr>
                <w:rFonts w:ascii="Arial" w:hAnsi="Arial" w:cs="Arial"/>
                <w:lang w:val="uk-UA"/>
              </w:rPr>
            </w:pPr>
            <w:r w:rsidRPr="002326D6">
              <w:rPr>
                <w:rFonts w:ascii="Arial" w:hAnsi="Arial" w:cs="Arial"/>
                <w:lang w:val="uk-UA"/>
              </w:rPr>
              <w:t xml:space="preserve">2). офіційний лист від </w:t>
            </w:r>
            <w:r w:rsidRPr="002326D6">
              <w:rPr>
                <w:rFonts w:ascii="Arial" w:hAnsi="Arial" w:cs="Arial"/>
              </w:rPr>
              <w:t>Microsoft</w:t>
            </w:r>
            <w:r w:rsidRPr="002326D6">
              <w:rPr>
                <w:rFonts w:ascii="Arial" w:hAnsi="Arial" w:cs="Arial"/>
                <w:lang w:val="uk-UA"/>
              </w:rPr>
              <w:t xml:space="preserve"> про статус;</w:t>
            </w:r>
          </w:p>
          <w:p w14:paraId="4F160AB0" w14:textId="7A620D66" w:rsidR="002326D6" w:rsidRPr="002326D6" w:rsidRDefault="002326D6" w:rsidP="000B5EB5">
            <w:pPr>
              <w:pStyle w:val="af0"/>
              <w:rPr>
                <w:rFonts w:ascii="Arial" w:hAnsi="Arial" w:cs="Arial"/>
                <w:lang w:val="uk-UA"/>
              </w:rPr>
            </w:pPr>
            <w:r w:rsidRPr="002326D6">
              <w:rPr>
                <w:rFonts w:ascii="Arial" w:hAnsi="Arial" w:cs="Arial"/>
                <w:lang w:val="uk-UA"/>
              </w:rPr>
              <w:t xml:space="preserve">3). підтвердження </w:t>
            </w:r>
            <w:r>
              <w:rPr>
                <w:rFonts w:ascii="Arial" w:hAnsi="Arial" w:cs="Arial"/>
                <w:lang w:val="uk-UA"/>
              </w:rPr>
              <w:t xml:space="preserve">щодо можливості продажу </w:t>
            </w:r>
            <w:r w:rsidRPr="002326D6">
              <w:rPr>
                <w:rFonts w:ascii="Arial" w:hAnsi="Arial" w:cs="Arial"/>
              </w:rPr>
              <w:t>Non</w:t>
            </w:r>
            <w:r w:rsidRPr="002326D6">
              <w:rPr>
                <w:rFonts w:ascii="Arial" w:hAnsi="Arial" w:cs="Arial"/>
                <w:lang w:val="uk-UA"/>
              </w:rPr>
              <w:t>-</w:t>
            </w:r>
            <w:r w:rsidRPr="002326D6">
              <w:rPr>
                <w:rFonts w:ascii="Arial" w:hAnsi="Arial" w:cs="Arial"/>
              </w:rPr>
              <w:t>Profit</w:t>
            </w:r>
            <w:r w:rsidRPr="002326D6">
              <w:rPr>
                <w:rFonts w:ascii="Arial" w:hAnsi="Arial" w:cs="Arial"/>
                <w:lang w:val="uk-UA"/>
              </w:rPr>
              <w:t xml:space="preserve"> </w:t>
            </w:r>
            <w:r w:rsidRPr="002326D6">
              <w:rPr>
                <w:rFonts w:ascii="Arial" w:hAnsi="Arial" w:cs="Arial"/>
              </w:rPr>
              <w:t>Pricing</w:t>
            </w:r>
            <w:r>
              <w:rPr>
                <w:rFonts w:ascii="Arial" w:hAnsi="Arial" w:cs="Arial"/>
                <w:lang w:val="uk-UA"/>
              </w:rPr>
              <w:t>;</w:t>
            </w:r>
          </w:p>
        </w:tc>
        <w:tc>
          <w:tcPr>
            <w:tcW w:w="3766" w:type="dxa"/>
            <w:vAlign w:val="center"/>
          </w:tcPr>
          <w:p w14:paraId="387CE7AE" w14:textId="77777777" w:rsidR="002326D6" w:rsidRPr="002326D6" w:rsidRDefault="002326D6" w:rsidP="002326D6">
            <w:pPr>
              <w:pStyle w:val="af0"/>
              <w:rPr>
                <w:rFonts w:ascii="Arial" w:hAnsi="Arial" w:cs="Arial"/>
                <w:lang w:val="uk-UA"/>
              </w:rPr>
            </w:pPr>
          </w:p>
          <w:p w14:paraId="28AF9FE3" w14:textId="51322AF4" w:rsidR="002326D6" w:rsidRPr="002326D6" w:rsidRDefault="002326D6" w:rsidP="002326D6">
            <w:pPr>
              <w:pStyle w:val="af0"/>
              <w:rPr>
                <w:rFonts w:ascii="Arial" w:hAnsi="Arial" w:cs="Arial"/>
                <w:lang w:val="uk-UA"/>
              </w:rPr>
            </w:pPr>
            <w:r w:rsidRPr="002326D6">
              <w:rPr>
                <w:rFonts w:ascii="Arial" w:hAnsi="Arial" w:cs="Arial"/>
                <w:lang w:val="uk-UA"/>
              </w:rPr>
              <w:t>1). ____Посилання</w:t>
            </w:r>
            <w:r>
              <w:rPr>
                <w:rFonts w:ascii="Arial" w:hAnsi="Arial" w:cs="Arial"/>
                <w:lang w:val="uk-UA"/>
              </w:rPr>
              <w:t xml:space="preserve"> на сайт</w:t>
            </w:r>
            <w:r w:rsidRPr="002326D6">
              <w:rPr>
                <w:rFonts w:ascii="Arial" w:hAnsi="Arial" w:cs="Arial"/>
                <w:lang w:val="uk-UA"/>
              </w:rPr>
              <w:t xml:space="preserve">; </w:t>
            </w:r>
          </w:p>
          <w:p w14:paraId="076792BF" w14:textId="77777777" w:rsidR="002326D6" w:rsidRDefault="002326D6" w:rsidP="002326D6">
            <w:pPr>
              <w:pStyle w:val="af0"/>
              <w:rPr>
                <w:rFonts w:ascii="Arial" w:hAnsi="Arial" w:cs="Arial"/>
                <w:lang w:val="uk-UA"/>
              </w:rPr>
            </w:pPr>
            <w:r w:rsidRPr="002326D6">
              <w:rPr>
                <w:rFonts w:ascii="Arial" w:hAnsi="Arial" w:cs="Arial"/>
                <w:lang w:val="uk-UA"/>
              </w:rPr>
              <w:t>2). Надано - Так/ні</w:t>
            </w:r>
            <w:r>
              <w:rPr>
                <w:rFonts w:ascii="Arial" w:hAnsi="Arial" w:cs="Arial"/>
                <w:lang w:val="uk-UA"/>
              </w:rPr>
              <w:t xml:space="preserve">; </w:t>
            </w:r>
          </w:p>
          <w:p w14:paraId="1BA4F0AF" w14:textId="4A698494" w:rsidR="002326D6" w:rsidRPr="002326D6" w:rsidRDefault="002326D6" w:rsidP="002326D6">
            <w:pPr>
              <w:pStyle w:val="af0"/>
              <w:rPr>
                <w:rFonts w:ascii="Arial" w:hAnsi="Arial" w:cs="Arial"/>
                <w:lang w:val="uk-UA"/>
              </w:rPr>
            </w:pPr>
            <w:r>
              <w:rPr>
                <w:rFonts w:ascii="Arial" w:hAnsi="Arial" w:cs="Arial"/>
                <w:lang w:val="uk-UA"/>
              </w:rPr>
              <w:t>3</w:t>
            </w:r>
            <w:r w:rsidRPr="002326D6">
              <w:rPr>
                <w:rFonts w:ascii="Arial" w:hAnsi="Arial" w:cs="Arial"/>
                <w:lang w:val="uk-UA"/>
              </w:rPr>
              <w:t>). Надано - Так/</w:t>
            </w:r>
            <w:r>
              <w:rPr>
                <w:rFonts w:ascii="Arial" w:hAnsi="Arial" w:cs="Arial"/>
                <w:lang w:val="uk-UA"/>
              </w:rPr>
              <w:t>ні.</w:t>
            </w:r>
          </w:p>
        </w:tc>
      </w:tr>
      <w:tr w:rsidR="0062341E" w:rsidRPr="00BC56C9" w14:paraId="7421CF06" w14:textId="77777777" w:rsidTr="002326D6">
        <w:tblPrEx>
          <w:tblLook w:val="04A0" w:firstRow="1" w:lastRow="0" w:firstColumn="1" w:lastColumn="0" w:noHBand="0" w:noVBand="1"/>
        </w:tblPrEx>
        <w:trPr>
          <w:trHeight w:val="1113"/>
        </w:trPr>
        <w:tc>
          <w:tcPr>
            <w:tcW w:w="648" w:type="dxa"/>
            <w:vAlign w:val="center"/>
          </w:tcPr>
          <w:p w14:paraId="57165D9C" w14:textId="32418092" w:rsidR="0062341E" w:rsidRDefault="0062341E" w:rsidP="006A695F">
            <w:pPr>
              <w:spacing w:after="0" w:line="240" w:lineRule="auto"/>
              <w:rPr>
                <w:rFonts w:ascii="Arial" w:eastAsia="Arial" w:hAnsi="Arial" w:cs="Arial"/>
              </w:rPr>
            </w:pPr>
            <w:r>
              <w:rPr>
                <w:rFonts w:ascii="Arial" w:eastAsia="Arial" w:hAnsi="Arial" w:cs="Arial"/>
              </w:rPr>
              <w:t xml:space="preserve">11. </w:t>
            </w:r>
          </w:p>
        </w:tc>
        <w:tc>
          <w:tcPr>
            <w:tcW w:w="5126" w:type="dxa"/>
            <w:vAlign w:val="center"/>
          </w:tcPr>
          <w:p w14:paraId="101206BC" w14:textId="09CB8D05" w:rsidR="0062341E" w:rsidRPr="0062341E" w:rsidRDefault="0062341E" w:rsidP="000B5EB5">
            <w:pPr>
              <w:pStyle w:val="af0"/>
              <w:rPr>
                <w:rFonts w:ascii="Arial" w:hAnsi="Arial" w:cs="Arial"/>
                <w:color w:val="0000FF"/>
                <w:lang w:val="uk-UA"/>
              </w:rPr>
            </w:pPr>
            <w:r w:rsidRPr="0062341E">
              <w:rPr>
                <w:rFonts w:ascii="Arial" w:hAnsi="Arial" w:cs="Arial"/>
                <w:lang w:val="uk-UA"/>
              </w:rPr>
              <w:t>Договір посередника</w:t>
            </w:r>
            <w:r>
              <w:rPr>
                <w:rFonts w:ascii="Arial" w:hAnsi="Arial" w:cs="Arial"/>
                <w:lang w:val="uk-UA"/>
              </w:rPr>
              <w:t xml:space="preserve"> (розглядається індивідуально)</w:t>
            </w:r>
            <w:r w:rsidRPr="0062341E">
              <w:rPr>
                <w:rFonts w:ascii="Arial" w:hAnsi="Arial" w:cs="Arial"/>
                <w:lang w:val="uk-UA"/>
              </w:rPr>
              <w:t xml:space="preserve"> </w:t>
            </w:r>
            <w:bookmarkStart w:id="1" w:name="_GoBack"/>
            <w:bookmarkEnd w:id="1"/>
          </w:p>
        </w:tc>
        <w:tc>
          <w:tcPr>
            <w:tcW w:w="3766" w:type="dxa"/>
            <w:vAlign w:val="center"/>
          </w:tcPr>
          <w:p w14:paraId="1E9924B4" w14:textId="2E7A5E47" w:rsidR="0062341E" w:rsidRPr="002326D6" w:rsidRDefault="0062341E" w:rsidP="002326D6">
            <w:pPr>
              <w:pStyle w:val="af0"/>
              <w:rPr>
                <w:rFonts w:ascii="Arial" w:hAnsi="Arial" w:cs="Arial"/>
                <w:lang w:val="uk-UA"/>
              </w:rPr>
            </w:pPr>
            <w:r>
              <w:rPr>
                <w:rFonts w:ascii="Arial" w:hAnsi="Arial" w:cs="Arial"/>
                <w:lang w:val="uk-UA"/>
              </w:rPr>
              <w:t xml:space="preserve">1). </w:t>
            </w:r>
            <w:r w:rsidRPr="002326D6">
              <w:rPr>
                <w:rFonts w:ascii="Arial" w:hAnsi="Arial" w:cs="Arial"/>
                <w:lang w:val="uk-UA"/>
              </w:rPr>
              <w:t>Надано - Так/</w:t>
            </w:r>
            <w:r>
              <w:rPr>
                <w:rFonts w:ascii="Arial" w:hAnsi="Arial" w:cs="Arial"/>
                <w:lang w:val="uk-UA"/>
              </w:rPr>
              <w:t>ні.</w:t>
            </w:r>
          </w:p>
        </w:tc>
      </w:tr>
    </w:tbl>
    <w:p w14:paraId="09DD7542" w14:textId="77777777" w:rsidR="00552CAD" w:rsidRPr="00BC56C9" w:rsidRDefault="00552CAD" w:rsidP="00552CAD">
      <w:pPr>
        <w:spacing w:after="0" w:line="240" w:lineRule="auto"/>
        <w:jc w:val="both"/>
        <w:rPr>
          <w:rFonts w:ascii="Arial" w:hAnsi="Arial" w:cs="Arial"/>
        </w:rPr>
      </w:pPr>
    </w:p>
    <w:p w14:paraId="0FE828A4" w14:textId="77777777" w:rsidR="00552CAD" w:rsidRPr="00430DAA" w:rsidRDefault="00552CAD" w:rsidP="00552CAD">
      <w:pPr>
        <w:spacing w:after="0" w:line="240" w:lineRule="auto"/>
        <w:ind w:firstLine="567"/>
        <w:jc w:val="both"/>
        <w:rPr>
          <w:rFonts w:ascii="Arial" w:hAnsi="Arial" w:cs="Arial"/>
          <w:lang w:eastAsia="ru-RU"/>
        </w:rPr>
      </w:pPr>
      <w:r w:rsidRPr="00430DAA">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86BCFE0" w14:textId="77777777" w:rsidR="00552CAD" w:rsidRPr="00430DAA" w:rsidRDefault="00552CAD" w:rsidP="00552CAD">
      <w:pPr>
        <w:pStyle w:val="ab"/>
        <w:numPr>
          <w:ilvl w:val="0"/>
          <w:numId w:val="12"/>
        </w:numPr>
        <w:tabs>
          <w:tab w:val="left" w:pos="284"/>
          <w:tab w:val="left" w:pos="567"/>
        </w:tabs>
        <w:spacing w:after="0" w:line="240" w:lineRule="auto"/>
        <w:ind w:left="0" w:firstLine="284"/>
        <w:jc w:val="both"/>
        <w:rPr>
          <w:rFonts w:ascii="Arial" w:hAnsi="Arial" w:cs="Arial"/>
        </w:rPr>
      </w:pPr>
      <w:r w:rsidRPr="00430DAA">
        <w:rPr>
          <w:rFonts w:ascii="Arial" w:hAnsi="Arial" w:cs="Arial"/>
        </w:rPr>
        <w:t xml:space="preserve">Товариство (юридична особа, яка подає цей та інші документи для участі у </w:t>
      </w:r>
      <w:r>
        <w:rPr>
          <w:rFonts w:ascii="Arial" w:hAnsi="Arial" w:cs="Arial"/>
        </w:rPr>
        <w:t>конкурсі,</w:t>
      </w:r>
      <w:r w:rsidRPr="00430DAA">
        <w:rPr>
          <w:rFonts w:ascii="Arial" w:hAnsi="Arial" w:cs="Arial"/>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3B12BC56"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58D001AA" w14:textId="77777777" w:rsidR="00552CAD" w:rsidRPr="00430DAA" w:rsidRDefault="00552CAD" w:rsidP="00552CAD">
      <w:pPr>
        <w:pStyle w:val="ab"/>
        <w:numPr>
          <w:ilvl w:val="0"/>
          <w:numId w:val="12"/>
        </w:numPr>
        <w:tabs>
          <w:tab w:val="left" w:pos="426"/>
          <w:tab w:val="left" w:pos="567"/>
        </w:tabs>
        <w:spacing w:after="0" w:line="240" w:lineRule="auto"/>
        <w:ind w:left="0" w:firstLine="284"/>
        <w:jc w:val="both"/>
        <w:rPr>
          <w:rFonts w:ascii="Arial" w:hAnsi="Arial" w:cs="Arial"/>
        </w:rPr>
      </w:pPr>
      <w:r w:rsidRPr="00430DAA">
        <w:rPr>
          <w:rFonts w:ascii="Arial" w:hAnsi="Arial" w:cs="Arial"/>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3EDCA91B" w14:textId="77777777" w:rsidR="00552CAD" w:rsidRPr="00430DAA" w:rsidRDefault="00552CAD" w:rsidP="00552CAD">
      <w:pPr>
        <w:pStyle w:val="1"/>
        <w:jc w:val="center"/>
        <w:rPr>
          <w:rFonts w:ascii="Arial" w:hAnsi="Arial" w:cs="Arial"/>
          <w:iCs w:val="0"/>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f"/>
        <w:tblW w:w="9838" w:type="dxa"/>
        <w:tblInd w:w="279" w:type="dxa"/>
        <w:tblLook w:val="04A0" w:firstRow="1" w:lastRow="0" w:firstColumn="1" w:lastColumn="0" w:noHBand="0" w:noVBand="1"/>
      </w:tblPr>
      <w:tblGrid>
        <w:gridCol w:w="1840"/>
        <w:gridCol w:w="1829"/>
        <w:gridCol w:w="2440"/>
        <w:gridCol w:w="1989"/>
        <w:gridCol w:w="1740"/>
      </w:tblGrid>
      <w:tr w:rsidR="00552CAD" w:rsidRPr="00825387" w14:paraId="2E3B114F" w14:textId="77777777" w:rsidTr="006A695F">
        <w:trPr>
          <w:trHeight w:val="820"/>
        </w:trPr>
        <w:tc>
          <w:tcPr>
            <w:tcW w:w="1840" w:type="dxa"/>
          </w:tcPr>
          <w:p w14:paraId="32503C30" w14:textId="77777777" w:rsidR="00552CAD" w:rsidRDefault="00552CAD" w:rsidP="006A695F">
            <w:pPr>
              <w:jc w:val="center"/>
              <w:rPr>
                <w:rFonts w:ascii="Arial" w:hAnsi="Arial" w:cs="Arial"/>
                <w:b/>
                <w:lang w:eastAsia="ru-RU"/>
              </w:rPr>
            </w:pPr>
          </w:p>
          <w:p w14:paraId="4B21CCF0" w14:textId="77777777" w:rsidR="00552CAD" w:rsidRDefault="00552CAD" w:rsidP="006A695F">
            <w:pPr>
              <w:jc w:val="center"/>
              <w:rPr>
                <w:rFonts w:ascii="Arial" w:hAnsi="Arial" w:cs="Arial"/>
                <w:b/>
                <w:lang w:eastAsia="ru-RU"/>
              </w:rPr>
            </w:pPr>
          </w:p>
          <w:p w14:paraId="6ABFE24F"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Назва організації/ ПІП фізичної особи</w:t>
            </w:r>
          </w:p>
        </w:tc>
        <w:tc>
          <w:tcPr>
            <w:tcW w:w="1829" w:type="dxa"/>
          </w:tcPr>
          <w:p w14:paraId="5E59E9B5" w14:textId="77777777" w:rsidR="00552CAD" w:rsidRDefault="00552CAD" w:rsidP="006A695F">
            <w:pPr>
              <w:jc w:val="center"/>
              <w:rPr>
                <w:rFonts w:ascii="Arial" w:hAnsi="Arial" w:cs="Arial"/>
                <w:b/>
                <w:lang w:eastAsia="ru-RU"/>
              </w:rPr>
            </w:pPr>
          </w:p>
          <w:p w14:paraId="3A67AC01" w14:textId="77777777" w:rsidR="00552CAD" w:rsidRDefault="00552CAD" w:rsidP="006A695F">
            <w:pPr>
              <w:jc w:val="center"/>
              <w:rPr>
                <w:rFonts w:ascii="Arial" w:hAnsi="Arial" w:cs="Arial"/>
                <w:b/>
                <w:lang w:eastAsia="ru-RU"/>
              </w:rPr>
            </w:pPr>
          </w:p>
          <w:p w14:paraId="363E87BE"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14:paraId="17EA54A6" w14:textId="77777777" w:rsidR="00552CAD" w:rsidRDefault="00552CAD" w:rsidP="006A695F">
            <w:pPr>
              <w:jc w:val="center"/>
              <w:rPr>
                <w:rFonts w:ascii="Arial" w:hAnsi="Arial" w:cs="Arial"/>
                <w:b/>
                <w:lang w:eastAsia="ru-RU"/>
              </w:rPr>
            </w:pPr>
          </w:p>
          <w:p w14:paraId="13BE28DE" w14:textId="77777777" w:rsidR="00552CAD" w:rsidRDefault="00552CAD" w:rsidP="006A695F">
            <w:pPr>
              <w:jc w:val="center"/>
              <w:rPr>
                <w:rFonts w:ascii="Arial" w:hAnsi="Arial" w:cs="Arial"/>
                <w:b/>
                <w:lang w:eastAsia="ru-RU"/>
              </w:rPr>
            </w:pPr>
          </w:p>
          <w:p w14:paraId="013287D9" w14:textId="77777777" w:rsidR="00552CAD" w:rsidRDefault="00552CAD" w:rsidP="006A695F">
            <w:pPr>
              <w:jc w:val="center"/>
              <w:rPr>
                <w:rFonts w:ascii="Arial" w:hAnsi="Arial" w:cs="Arial"/>
                <w:b/>
                <w:lang w:eastAsia="ru-RU"/>
              </w:rPr>
            </w:pPr>
          </w:p>
          <w:p w14:paraId="0A922FFB"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14:paraId="254760BE" w14:textId="77777777" w:rsidR="00552CAD" w:rsidRDefault="00552CAD" w:rsidP="006A695F">
            <w:pPr>
              <w:jc w:val="center"/>
              <w:rPr>
                <w:rFonts w:ascii="Arial" w:hAnsi="Arial" w:cs="Arial"/>
                <w:b/>
                <w:lang w:eastAsia="ru-RU"/>
              </w:rPr>
            </w:pPr>
          </w:p>
          <w:p w14:paraId="3E570C9D" w14:textId="77777777" w:rsidR="00552CAD" w:rsidRDefault="00552CAD" w:rsidP="006A695F">
            <w:pPr>
              <w:jc w:val="center"/>
              <w:rPr>
                <w:rFonts w:ascii="Arial" w:hAnsi="Arial" w:cs="Arial"/>
                <w:b/>
                <w:lang w:eastAsia="ru-RU"/>
              </w:rPr>
            </w:pPr>
          </w:p>
          <w:p w14:paraId="2C8BABFB" w14:textId="77777777" w:rsidR="00552CAD" w:rsidRDefault="00552CAD" w:rsidP="006A695F">
            <w:pPr>
              <w:jc w:val="center"/>
              <w:rPr>
                <w:rFonts w:ascii="Arial" w:hAnsi="Arial" w:cs="Arial"/>
                <w:b/>
                <w:lang w:eastAsia="ru-RU"/>
              </w:rPr>
            </w:pPr>
          </w:p>
          <w:p w14:paraId="05517C2D"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Громадянство</w:t>
            </w:r>
          </w:p>
        </w:tc>
        <w:tc>
          <w:tcPr>
            <w:tcW w:w="1740" w:type="dxa"/>
          </w:tcPr>
          <w:p w14:paraId="22158279" w14:textId="77777777" w:rsidR="00552CAD" w:rsidRPr="00430DAA" w:rsidRDefault="00552CAD" w:rsidP="006A695F">
            <w:pPr>
              <w:jc w:val="center"/>
              <w:rPr>
                <w:rFonts w:ascii="Arial" w:hAnsi="Arial" w:cs="Arial"/>
                <w:b/>
                <w:lang w:eastAsia="ru-RU"/>
              </w:rPr>
            </w:pPr>
            <w:r w:rsidRPr="00430DAA">
              <w:rPr>
                <w:rFonts w:ascii="Arial" w:hAnsi="Arial" w:cs="Arial"/>
                <w:b/>
                <w:lang w:eastAsia="ru-RU"/>
              </w:rPr>
              <w:t>Чи значиться організація/ людина в санкційних списках США, Євросоюзу, України.</w:t>
            </w:r>
          </w:p>
        </w:tc>
      </w:tr>
      <w:tr w:rsidR="00552CAD" w:rsidRPr="00825387" w14:paraId="29D37DF3" w14:textId="77777777" w:rsidTr="006A695F">
        <w:trPr>
          <w:trHeight w:val="820"/>
        </w:trPr>
        <w:tc>
          <w:tcPr>
            <w:tcW w:w="1840" w:type="dxa"/>
          </w:tcPr>
          <w:p w14:paraId="2B13C3C4" w14:textId="77777777" w:rsidR="00552CAD" w:rsidRPr="00430DAA" w:rsidRDefault="00552CAD" w:rsidP="006A695F">
            <w:pPr>
              <w:rPr>
                <w:rFonts w:ascii="Arial" w:hAnsi="Arial" w:cs="Arial"/>
                <w:lang w:eastAsia="ru-RU"/>
              </w:rPr>
            </w:pPr>
          </w:p>
        </w:tc>
        <w:tc>
          <w:tcPr>
            <w:tcW w:w="1829" w:type="dxa"/>
          </w:tcPr>
          <w:p w14:paraId="3049F54B" w14:textId="77777777" w:rsidR="00552CAD" w:rsidRPr="00430DAA" w:rsidRDefault="00552CAD" w:rsidP="006A695F">
            <w:pPr>
              <w:rPr>
                <w:rFonts w:ascii="Arial" w:hAnsi="Arial" w:cs="Arial"/>
                <w:lang w:eastAsia="ru-RU"/>
              </w:rPr>
            </w:pPr>
          </w:p>
        </w:tc>
        <w:tc>
          <w:tcPr>
            <w:tcW w:w="2440" w:type="dxa"/>
          </w:tcPr>
          <w:p w14:paraId="205415D7" w14:textId="77777777" w:rsidR="00552CAD" w:rsidRPr="00430DAA" w:rsidRDefault="00552CAD" w:rsidP="006A695F">
            <w:pPr>
              <w:rPr>
                <w:rFonts w:ascii="Arial" w:hAnsi="Arial" w:cs="Arial"/>
                <w:lang w:eastAsia="ru-RU"/>
              </w:rPr>
            </w:pPr>
          </w:p>
        </w:tc>
        <w:tc>
          <w:tcPr>
            <w:tcW w:w="1989" w:type="dxa"/>
          </w:tcPr>
          <w:p w14:paraId="54D6998B" w14:textId="77777777" w:rsidR="00552CAD" w:rsidRPr="00430DAA" w:rsidRDefault="00552CAD" w:rsidP="006A695F">
            <w:pPr>
              <w:rPr>
                <w:rFonts w:ascii="Arial" w:hAnsi="Arial" w:cs="Arial"/>
                <w:lang w:eastAsia="ru-RU"/>
              </w:rPr>
            </w:pPr>
          </w:p>
        </w:tc>
        <w:tc>
          <w:tcPr>
            <w:tcW w:w="1740" w:type="dxa"/>
          </w:tcPr>
          <w:p w14:paraId="47CD4B6D" w14:textId="77777777" w:rsidR="00552CAD" w:rsidRPr="00430DAA" w:rsidRDefault="00552CAD" w:rsidP="006A695F">
            <w:pPr>
              <w:rPr>
                <w:rFonts w:ascii="Arial" w:hAnsi="Arial" w:cs="Arial"/>
                <w:lang w:eastAsia="ru-RU"/>
              </w:rPr>
            </w:pPr>
          </w:p>
        </w:tc>
      </w:tr>
      <w:tr w:rsidR="00552CAD" w:rsidRPr="00825387" w14:paraId="312B3128" w14:textId="77777777" w:rsidTr="006A695F">
        <w:trPr>
          <w:trHeight w:val="857"/>
        </w:trPr>
        <w:tc>
          <w:tcPr>
            <w:tcW w:w="1840" w:type="dxa"/>
          </w:tcPr>
          <w:p w14:paraId="31939597" w14:textId="77777777" w:rsidR="00552CAD" w:rsidRPr="00430DAA" w:rsidRDefault="00552CAD" w:rsidP="006A695F">
            <w:pPr>
              <w:rPr>
                <w:rFonts w:ascii="Arial" w:hAnsi="Arial" w:cs="Arial"/>
                <w:lang w:eastAsia="ru-RU"/>
              </w:rPr>
            </w:pPr>
          </w:p>
        </w:tc>
        <w:tc>
          <w:tcPr>
            <w:tcW w:w="1829" w:type="dxa"/>
          </w:tcPr>
          <w:p w14:paraId="05DE922F" w14:textId="77777777" w:rsidR="00552CAD" w:rsidRPr="00430DAA" w:rsidRDefault="00552CAD" w:rsidP="006A695F">
            <w:pPr>
              <w:rPr>
                <w:rFonts w:ascii="Arial" w:hAnsi="Arial" w:cs="Arial"/>
                <w:lang w:eastAsia="ru-RU"/>
              </w:rPr>
            </w:pPr>
          </w:p>
        </w:tc>
        <w:tc>
          <w:tcPr>
            <w:tcW w:w="2440" w:type="dxa"/>
          </w:tcPr>
          <w:p w14:paraId="469ABDC3" w14:textId="77777777" w:rsidR="00552CAD" w:rsidRPr="00430DAA" w:rsidRDefault="00552CAD" w:rsidP="006A695F">
            <w:pPr>
              <w:rPr>
                <w:rFonts w:ascii="Arial" w:hAnsi="Arial" w:cs="Arial"/>
                <w:lang w:eastAsia="ru-RU"/>
              </w:rPr>
            </w:pPr>
          </w:p>
        </w:tc>
        <w:tc>
          <w:tcPr>
            <w:tcW w:w="1989" w:type="dxa"/>
          </w:tcPr>
          <w:p w14:paraId="396EAD85" w14:textId="77777777" w:rsidR="00552CAD" w:rsidRPr="00430DAA" w:rsidRDefault="00552CAD" w:rsidP="006A695F">
            <w:pPr>
              <w:rPr>
                <w:rFonts w:ascii="Arial" w:hAnsi="Arial" w:cs="Arial"/>
                <w:lang w:eastAsia="ru-RU"/>
              </w:rPr>
            </w:pPr>
          </w:p>
        </w:tc>
        <w:tc>
          <w:tcPr>
            <w:tcW w:w="1740" w:type="dxa"/>
          </w:tcPr>
          <w:p w14:paraId="66038C53" w14:textId="77777777" w:rsidR="00552CAD" w:rsidRPr="00430DAA" w:rsidRDefault="00552CAD" w:rsidP="006A695F">
            <w:pPr>
              <w:rPr>
                <w:rFonts w:ascii="Arial" w:hAnsi="Arial" w:cs="Arial"/>
                <w:lang w:eastAsia="ru-RU"/>
              </w:rPr>
            </w:pPr>
          </w:p>
        </w:tc>
      </w:tr>
    </w:tbl>
    <w:p w14:paraId="21DC6F02" w14:textId="77777777" w:rsidR="00552CAD" w:rsidRDefault="00552CAD" w:rsidP="00552CAD">
      <w:pPr>
        <w:spacing w:after="0"/>
        <w:rPr>
          <w:rFonts w:ascii="Arial" w:hAnsi="Arial" w:cs="Arial"/>
        </w:rPr>
      </w:pPr>
    </w:p>
    <w:p w14:paraId="42489A67" w14:textId="77777777" w:rsidR="00552CAD" w:rsidRDefault="00552CAD" w:rsidP="00552CAD">
      <w:pPr>
        <w:spacing w:after="0"/>
        <w:rPr>
          <w:rFonts w:ascii="Arial" w:hAnsi="Arial" w:cs="Arial"/>
        </w:rPr>
      </w:pPr>
    </w:p>
    <w:p w14:paraId="61099FAD" w14:textId="1E5BC95C" w:rsidR="00552CAD" w:rsidRPr="00BC56C9" w:rsidRDefault="00552CAD" w:rsidP="00552CAD">
      <w:pPr>
        <w:spacing w:after="0"/>
        <w:rPr>
          <w:rFonts w:ascii="Arial" w:hAnsi="Arial" w:cs="Arial"/>
        </w:rPr>
      </w:pPr>
      <w:r w:rsidRPr="00BC56C9">
        <w:rPr>
          <w:rFonts w:ascii="Arial" w:hAnsi="Arial" w:cs="Arial"/>
        </w:rPr>
        <w:t>Підписано мною, ______________________________________________________,</w:t>
      </w:r>
    </w:p>
    <w:p w14:paraId="493F8903" w14:textId="77777777" w:rsidR="00552CAD" w:rsidRPr="00BC56C9" w:rsidRDefault="00552CAD" w:rsidP="00552CAD">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____________________</w:t>
      </w:r>
      <w:r w:rsidRPr="00BC56C9">
        <w:rPr>
          <w:rFonts w:ascii="Arial" w:hAnsi="Arial" w:cs="Arial"/>
        </w:rPr>
        <w:t>(керівник підприємства)</w:t>
      </w:r>
    </w:p>
    <w:p w14:paraId="257817C6" w14:textId="77777777" w:rsidR="00552CAD" w:rsidRPr="00BC56C9" w:rsidRDefault="00552CAD" w:rsidP="00552CAD">
      <w:pPr>
        <w:spacing w:after="0"/>
        <w:rPr>
          <w:rFonts w:ascii="Arial" w:hAnsi="Arial" w:cs="Arial"/>
        </w:rPr>
      </w:pPr>
      <w:r w:rsidRPr="00BC56C9">
        <w:rPr>
          <w:rFonts w:ascii="Arial" w:hAnsi="Arial" w:cs="Arial"/>
        </w:rPr>
        <w:lastRenderedPageBreak/>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0B34DF0D" w14:textId="77777777" w:rsidR="00552CAD" w:rsidRPr="00BC56C9" w:rsidRDefault="00552CAD" w:rsidP="00552CAD">
      <w:pPr>
        <w:spacing w:after="0"/>
        <w:rPr>
          <w:rFonts w:ascii="Arial" w:hAnsi="Arial" w:cs="Arial"/>
        </w:rPr>
      </w:pPr>
      <w:r w:rsidRPr="00BC56C9">
        <w:rPr>
          <w:rFonts w:ascii="Arial" w:hAnsi="Arial" w:cs="Arial"/>
        </w:rPr>
        <w:t>_______ (число) _________________ (місяць) 20________ (рік).</w:t>
      </w:r>
    </w:p>
    <w:p w14:paraId="105352CA" w14:textId="77777777" w:rsidR="00552CAD" w:rsidRDefault="00552CAD" w:rsidP="00552CAD">
      <w:pPr>
        <w:spacing w:after="0" w:line="240" w:lineRule="auto"/>
        <w:jc w:val="center"/>
        <w:rPr>
          <w:rFonts w:ascii="Arial" w:hAnsi="Arial" w:cs="Arial"/>
        </w:rPr>
      </w:pPr>
      <w:r w:rsidRPr="00BC56C9">
        <w:rPr>
          <w:rFonts w:ascii="Arial" w:hAnsi="Arial" w:cs="Arial"/>
        </w:rPr>
        <w:t>___</w:t>
      </w:r>
      <w:r>
        <w:rPr>
          <w:rFonts w:ascii="Arial" w:hAnsi="Arial" w:cs="Arial"/>
        </w:rPr>
        <w:t xml:space="preserve">_____________________ (підпис) </w:t>
      </w:r>
    </w:p>
    <w:p w14:paraId="5C16B489" w14:textId="2AE2D7C6" w:rsidR="007C1549" w:rsidRDefault="007C1549">
      <w:pPr>
        <w:rPr>
          <w:rFonts w:ascii="Arial" w:hAnsi="Arial" w:cs="Arial"/>
        </w:rPr>
      </w:pPr>
      <w:r>
        <w:rPr>
          <w:rFonts w:ascii="Arial" w:hAnsi="Arial" w:cs="Arial"/>
        </w:rPr>
        <w:br w:type="page"/>
      </w:r>
    </w:p>
    <w:p w14:paraId="5889C87F" w14:textId="6202A66E" w:rsidR="00813910" w:rsidRDefault="00813910" w:rsidP="00813910">
      <w:pPr>
        <w:spacing w:after="0" w:line="240" w:lineRule="auto"/>
        <w:jc w:val="center"/>
        <w:rPr>
          <w:rFonts w:ascii="Arial" w:hAnsi="Arial" w:cs="Arial"/>
          <w:b/>
        </w:rPr>
      </w:pPr>
      <w:r w:rsidRPr="00BC56C9">
        <w:rPr>
          <w:rFonts w:ascii="Arial" w:hAnsi="Arial" w:cs="Arial"/>
          <w:b/>
        </w:rPr>
        <w:lastRenderedPageBreak/>
        <w:t xml:space="preserve">Додаток №2 </w:t>
      </w:r>
    </w:p>
    <w:p w14:paraId="4AC3C5CC" w14:textId="7F597925" w:rsidR="009079F7" w:rsidRPr="00511350" w:rsidRDefault="009079F7" w:rsidP="009079F7">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sidR="006F46FD">
        <w:rPr>
          <w:rFonts w:ascii="Arial" w:hAnsi="Arial" w:cs="Arial"/>
          <w:b/>
        </w:rPr>
        <w:t>Ліцензій</w:t>
      </w:r>
      <w:r w:rsidRPr="000F6E75">
        <w:rPr>
          <w:rFonts w:ascii="Arial" w:hAnsi="Arial" w:cs="Arial"/>
          <w:b/>
        </w:rPr>
        <w:t xml:space="preserve"> ПЗ</w:t>
      </w:r>
      <w:r>
        <w:rPr>
          <w:rFonts w:ascii="Arial" w:hAnsi="Arial" w:cs="Arial"/>
          <w:b/>
          <w:bCs/>
        </w:rPr>
        <w:t>.</w:t>
      </w:r>
    </w:p>
    <w:p w14:paraId="15090F50" w14:textId="4CFE1F18" w:rsidR="00813910" w:rsidRPr="00D82845" w:rsidRDefault="00813910" w:rsidP="00813910">
      <w:pPr>
        <w:spacing w:after="0" w:line="240" w:lineRule="auto"/>
        <w:jc w:val="center"/>
        <w:rPr>
          <w:rFonts w:ascii="Arial" w:hAnsi="Arial" w:cs="Arial"/>
          <w:b/>
        </w:rPr>
      </w:pPr>
      <w:r w:rsidRPr="00D82845">
        <w:rPr>
          <w:rFonts w:ascii="Arial" w:hAnsi="Arial" w:cs="Arial"/>
          <w:b/>
        </w:rPr>
        <w:t>Відповідність технічним вимогам</w:t>
      </w:r>
    </w:p>
    <w:tbl>
      <w:tblPr>
        <w:tblW w:w="1034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4537"/>
        <w:gridCol w:w="4819"/>
      </w:tblGrid>
      <w:tr w:rsidR="00B753E0" w:rsidRPr="00595547" w14:paraId="50B13149" w14:textId="77777777" w:rsidTr="009079F7">
        <w:trPr>
          <w:trHeight w:val="699"/>
        </w:trPr>
        <w:tc>
          <w:tcPr>
            <w:tcW w:w="992" w:type="dxa"/>
            <w:tcBorders>
              <w:top w:val="single" w:sz="4" w:space="0" w:color="auto"/>
              <w:left w:val="single" w:sz="4" w:space="0" w:color="auto"/>
              <w:bottom w:val="single" w:sz="4" w:space="0" w:color="auto"/>
              <w:right w:val="single" w:sz="4" w:space="0" w:color="auto"/>
            </w:tcBorders>
            <w:vAlign w:val="center"/>
          </w:tcPr>
          <w:p w14:paraId="5019B015" w14:textId="69697DEA" w:rsidR="00B753E0" w:rsidRDefault="00B753E0" w:rsidP="004554F8">
            <w:pPr>
              <w:jc w:val="center"/>
              <w:rPr>
                <w:rFonts w:ascii="Arial" w:hAnsi="Arial" w:cs="Arial"/>
                <w:b/>
                <w:sz w:val="20"/>
                <w:szCs w:val="20"/>
              </w:rPr>
            </w:pPr>
            <w:r>
              <w:rPr>
                <w:rFonts w:ascii="Arial" w:hAnsi="Arial" w:cs="Arial"/>
                <w:b/>
                <w:sz w:val="20"/>
                <w:szCs w:val="20"/>
              </w:rPr>
              <w:t>№ лоту</w:t>
            </w:r>
          </w:p>
        </w:tc>
        <w:tc>
          <w:tcPr>
            <w:tcW w:w="4537" w:type="dxa"/>
            <w:tcBorders>
              <w:top w:val="single" w:sz="4" w:space="0" w:color="auto"/>
              <w:left w:val="single" w:sz="4" w:space="0" w:color="auto"/>
              <w:bottom w:val="single" w:sz="4" w:space="0" w:color="auto"/>
              <w:right w:val="single" w:sz="4" w:space="0" w:color="auto"/>
            </w:tcBorders>
            <w:vAlign w:val="center"/>
            <w:hideMark/>
          </w:tcPr>
          <w:p w14:paraId="0B011C72" w14:textId="3C637F5C" w:rsidR="00B753E0" w:rsidRDefault="00B753E0" w:rsidP="004554F8">
            <w:pPr>
              <w:jc w:val="center"/>
              <w:rPr>
                <w:rFonts w:ascii="Arial" w:hAnsi="Arial" w:cs="Arial"/>
                <w:b/>
                <w:sz w:val="20"/>
                <w:szCs w:val="20"/>
              </w:rPr>
            </w:pPr>
            <w:r>
              <w:rPr>
                <w:rFonts w:ascii="Arial" w:hAnsi="Arial" w:cs="Arial"/>
                <w:b/>
                <w:sz w:val="20"/>
                <w:szCs w:val="20"/>
              </w:rPr>
              <w:t>Характеристики параметру</w:t>
            </w:r>
          </w:p>
          <w:p w14:paraId="1071FCAE" w14:textId="76ED02FC" w:rsidR="00B753E0" w:rsidRPr="00D73AD3" w:rsidRDefault="00B753E0" w:rsidP="004554F8">
            <w:pPr>
              <w:pStyle w:val="af0"/>
              <w:jc w:val="center"/>
              <w:rPr>
                <w:rFonts w:ascii="Arial" w:hAnsi="Arial" w:cs="Arial"/>
                <w:b/>
                <w:sz w:val="20"/>
                <w:szCs w:val="20"/>
                <w:lang w:val="uk-UA"/>
              </w:rPr>
            </w:pPr>
            <w:r>
              <w:rPr>
                <w:rFonts w:ascii="Arial" w:hAnsi="Arial" w:cs="Arial"/>
                <w:b/>
                <w:sz w:val="20"/>
                <w:szCs w:val="20"/>
                <w:lang w:val="uk-UA"/>
              </w:rPr>
              <w:t>до</w:t>
            </w:r>
            <w:r w:rsidRPr="00D73AD3">
              <w:rPr>
                <w:rFonts w:ascii="Arial" w:hAnsi="Arial" w:cs="Arial"/>
                <w:b/>
                <w:sz w:val="20"/>
                <w:szCs w:val="20"/>
                <w:lang w:val="uk-UA"/>
              </w:rPr>
              <w:t xml:space="preserve"> закупівлі</w:t>
            </w:r>
          </w:p>
        </w:tc>
        <w:tc>
          <w:tcPr>
            <w:tcW w:w="4819" w:type="dxa"/>
            <w:tcBorders>
              <w:top w:val="single" w:sz="4" w:space="0" w:color="auto"/>
              <w:left w:val="single" w:sz="4" w:space="0" w:color="auto"/>
              <w:bottom w:val="single" w:sz="4" w:space="0" w:color="auto"/>
              <w:right w:val="single" w:sz="4" w:space="0" w:color="auto"/>
            </w:tcBorders>
            <w:vAlign w:val="center"/>
            <w:hideMark/>
          </w:tcPr>
          <w:p w14:paraId="53DB087F" w14:textId="77777777" w:rsidR="00B753E0" w:rsidRPr="00001453" w:rsidRDefault="00B753E0" w:rsidP="004554F8">
            <w:pPr>
              <w:pStyle w:val="af0"/>
              <w:jc w:val="center"/>
              <w:rPr>
                <w:rFonts w:ascii="Arial" w:hAnsi="Arial" w:cs="Arial"/>
                <w:b/>
                <w:sz w:val="20"/>
                <w:szCs w:val="20"/>
                <w:lang w:val="uk-UA"/>
              </w:rPr>
            </w:pPr>
            <w:r w:rsidRPr="00001453">
              <w:rPr>
                <w:rFonts w:ascii="Arial" w:hAnsi="Arial" w:cs="Arial"/>
                <w:b/>
                <w:sz w:val="20"/>
                <w:szCs w:val="20"/>
                <w:lang w:val="uk-UA"/>
              </w:rPr>
              <w:t xml:space="preserve">Зазначити: </w:t>
            </w:r>
          </w:p>
          <w:p w14:paraId="7FF76890" w14:textId="14E1C063" w:rsidR="00B753E0" w:rsidRPr="00595547" w:rsidRDefault="00B753E0" w:rsidP="004554F8">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rPr>
              <w:t>технічні характеристики, що ви пропонуєте</w:t>
            </w:r>
          </w:p>
        </w:tc>
      </w:tr>
      <w:tr w:rsidR="002326D6" w:rsidRPr="00595547" w14:paraId="0345EA2C" w14:textId="77777777" w:rsidTr="009079F7">
        <w:trPr>
          <w:trHeight w:val="925"/>
        </w:trPr>
        <w:tc>
          <w:tcPr>
            <w:tcW w:w="992" w:type="dxa"/>
            <w:tcBorders>
              <w:top w:val="single" w:sz="4" w:space="0" w:color="auto"/>
              <w:left w:val="single" w:sz="4" w:space="0" w:color="auto"/>
              <w:bottom w:val="single" w:sz="4" w:space="0" w:color="auto"/>
              <w:right w:val="single" w:sz="4" w:space="0" w:color="auto"/>
            </w:tcBorders>
            <w:vAlign w:val="center"/>
          </w:tcPr>
          <w:p w14:paraId="7B033ED7" w14:textId="63D389C7" w:rsidR="002326D6" w:rsidRPr="00313C91" w:rsidRDefault="002326D6" w:rsidP="002326D6">
            <w:pPr>
              <w:pStyle w:val="af0"/>
              <w:rPr>
                <w:rFonts w:ascii="Arial" w:hAnsi="Arial" w:cs="Arial"/>
                <w:b/>
                <w:sz w:val="20"/>
                <w:szCs w:val="20"/>
                <w:lang w:val="uk-UA" w:eastAsia="ru-RU"/>
              </w:rPr>
            </w:pPr>
            <w:r>
              <w:rPr>
                <w:rFonts w:ascii="Arial" w:hAnsi="Arial" w:cs="Arial"/>
                <w:b/>
                <w:sz w:val="20"/>
                <w:szCs w:val="20"/>
                <w:lang w:val="uk-UA" w:eastAsia="ru-RU"/>
              </w:rPr>
              <w:t>Лот №1</w:t>
            </w:r>
          </w:p>
        </w:tc>
        <w:tc>
          <w:tcPr>
            <w:tcW w:w="4537" w:type="dxa"/>
            <w:tcBorders>
              <w:top w:val="single" w:sz="4" w:space="0" w:color="auto"/>
              <w:left w:val="single" w:sz="4" w:space="0" w:color="auto"/>
              <w:bottom w:val="single" w:sz="4" w:space="0" w:color="auto"/>
              <w:right w:val="single" w:sz="4" w:space="0" w:color="auto"/>
            </w:tcBorders>
            <w:vAlign w:val="center"/>
          </w:tcPr>
          <w:p w14:paraId="74888537" w14:textId="1BE5DCD1" w:rsidR="002326D6" w:rsidRPr="00F66983" w:rsidRDefault="002326D6" w:rsidP="002326D6">
            <w:pPr>
              <w:pStyle w:val="af0"/>
              <w:rPr>
                <w:lang w:val="uk-UA"/>
              </w:rPr>
            </w:pPr>
            <w:r>
              <w:rPr>
                <w:rFonts w:ascii="Arial" w:hAnsi="Arial" w:cs="Arial"/>
                <w:lang w:val="uk-UA"/>
              </w:rPr>
              <w:t xml:space="preserve">Підписка. </w:t>
            </w:r>
            <w:r w:rsidRPr="002326D6">
              <w:rPr>
                <w:rFonts w:ascii="Arial" w:hAnsi="Arial" w:cs="Arial"/>
                <w:lang w:val="uk-UA"/>
              </w:rPr>
              <w:t xml:space="preserve">Ліцензія ПЗ </w:t>
            </w:r>
            <w:r w:rsidRPr="007A2288">
              <w:rPr>
                <w:rFonts w:ascii="Arial" w:hAnsi="Arial" w:cs="Arial"/>
              </w:rPr>
              <w:t>Microsoft</w:t>
            </w:r>
            <w:r w:rsidRPr="002326D6">
              <w:rPr>
                <w:rFonts w:ascii="Arial" w:hAnsi="Arial" w:cs="Arial"/>
                <w:lang w:val="uk-UA"/>
              </w:rPr>
              <w:t xml:space="preserve"> 365 </w:t>
            </w:r>
            <w:r w:rsidRPr="007A2288">
              <w:rPr>
                <w:rFonts w:ascii="Arial" w:hAnsi="Arial" w:cs="Arial"/>
              </w:rPr>
              <w:t>Copilot</w:t>
            </w:r>
            <w:r w:rsidRPr="002326D6">
              <w:rPr>
                <w:rFonts w:ascii="Arial" w:hAnsi="Arial" w:cs="Arial"/>
                <w:lang w:val="uk-UA"/>
              </w:rPr>
              <w:t xml:space="preserve"> </w:t>
            </w:r>
            <w:r w:rsidRPr="002326D6">
              <w:rPr>
                <w:rFonts w:ascii="Arial" w:hAnsi="Arial" w:cs="Arial"/>
                <w:b/>
                <w:color w:val="FF0000"/>
                <w:lang w:val="uk-UA"/>
              </w:rPr>
              <w:t>(</w:t>
            </w:r>
            <w:r w:rsidRPr="007A2288">
              <w:rPr>
                <w:rFonts w:ascii="Arial" w:hAnsi="Arial" w:cs="Arial"/>
                <w:b/>
                <w:color w:val="FF0000"/>
              </w:rPr>
              <w:t>Non</w:t>
            </w:r>
            <w:r w:rsidRPr="002326D6">
              <w:rPr>
                <w:rFonts w:ascii="Arial" w:hAnsi="Arial" w:cs="Arial"/>
                <w:b/>
                <w:color w:val="FF0000"/>
                <w:lang w:val="uk-UA"/>
              </w:rPr>
              <w:t>-</w:t>
            </w:r>
            <w:r w:rsidRPr="007A2288">
              <w:rPr>
                <w:rFonts w:ascii="Arial" w:hAnsi="Arial" w:cs="Arial"/>
                <w:b/>
                <w:color w:val="FF0000"/>
              </w:rPr>
              <w:t>Profit</w:t>
            </w:r>
            <w:r w:rsidRPr="002326D6">
              <w:rPr>
                <w:rFonts w:ascii="Arial" w:hAnsi="Arial" w:cs="Arial"/>
                <w:b/>
                <w:color w:val="FF0000"/>
                <w:lang w:val="uk-UA"/>
              </w:rPr>
              <w:t xml:space="preserve"> </w:t>
            </w:r>
            <w:r w:rsidRPr="007A2288">
              <w:rPr>
                <w:rFonts w:ascii="Arial" w:hAnsi="Arial" w:cs="Arial"/>
                <w:b/>
                <w:color w:val="FF0000"/>
              </w:rPr>
              <w:t>Pricing</w:t>
            </w:r>
            <w:r w:rsidRPr="002326D6">
              <w:rPr>
                <w:rFonts w:ascii="Arial" w:hAnsi="Arial" w:cs="Arial"/>
                <w:b/>
                <w:color w:val="FF0000"/>
                <w:lang w:val="uk-UA"/>
              </w:rPr>
              <w:t>)</w:t>
            </w:r>
            <w:r w:rsidRPr="002326D6">
              <w:rPr>
                <w:rFonts w:ascii="Arial" w:hAnsi="Arial" w:cs="Arial"/>
                <w:color w:val="FF0000"/>
                <w:lang w:val="uk-UA"/>
              </w:rPr>
              <w:t xml:space="preserve"> </w:t>
            </w:r>
            <w:r w:rsidRPr="002326D6">
              <w:rPr>
                <w:rFonts w:ascii="Arial" w:hAnsi="Arial" w:cs="Arial"/>
                <w:lang w:val="uk-UA"/>
              </w:rPr>
              <w:t>1</w:t>
            </w:r>
            <w:r w:rsidRPr="007A2288">
              <w:rPr>
                <w:rFonts w:ascii="Arial" w:hAnsi="Arial" w:cs="Arial"/>
              </w:rPr>
              <w:t>yr</w:t>
            </w:r>
            <w:r w:rsidRPr="002326D6">
              <w:rPr>
                <w:rFonts w:ascii="Arial" w:hAnsi="Arial" w:cs="Arial"/>
                <w:lang w:val="uk-UA"/>
              </w:rPr>
              <w:t>.</w:t>
            </w:r>
          </w:p>
        </w:tc>
        <w:tc>
          <w:tcPr>
            <w:tcW w:w="4819" w:type="dxa"/>
            <w:tcBorders>
              <w:top w:val="single" w:sz="4" w:space="0" w:color="auto"/>
              <w:left w:val="single" w:sz="4" w:space="0" w:color="auto"/>
              <w:bottom w:val="single" w:sz="4" w:space="0" w:color="auto"/>
              <w:right w:val="single" w:sz="4" w:space="0" w:color="auto"/>
            </w:tcBorders>
            <w:vAlign w:val="center"/>
          </w:tcPr>
          <w:p w14:paraId="346B7AA7" w14:textId="5CEADB7D" w:rsidR="002326D6" w:rsidRPr="002326D6" w:rsidRDefault="002326D6" w:rsidP="002326D6">
            <w:pPr>
              <w:pStyle w:val="af0"/>
              <w:rPr>
                <w:rFonts w:ascii="Arial" w:hAnsi="Arial" w:cs="Arial"/>
                <w:i/>
                <w:sz w:val="18"/>
                <w:szCs w:val="18"/>
                <w:lang w:val="uk-UA"/>
              </w:rPr>
            </w:pPr>
            <w:r w:rsidRPr="002326D6">
              <w:rPr>
                <w:rFonts w:ascii="Arial" w:hAnsi="Arial" w:cs="Arial"/>
                <w:i/>
                <w:color w:val="002060"/>
                <w:sz w:val="20"/>
                <w:szCs w:val="20"/>
                <w:lang w:val="uk-UA"/>
              </w:rPr>
              <w:t>Технічні характеристики мають повністю відповідати характеристиці параметру</w:t>
            </w:r>
          </w:p>
        </w:tc>
      </w:tr>
      <w:tr w:rsidR="002326D6" w:rsidRPr="00595547" w14:paraId="0527C2DD" w14:textId="77777777" w:rsidTr="009079F7">
        <w:trPr>
          <w:trHeight w:val="1064"/>
        </w:trPr>
        <w:tc>
          <w:tcPr>
            <w:tcW w:w="992" w:type="dxa"/>
            <w:tcBorders>
              <w:top w:val="single" w:sz="4" w:space="0" w:color="auto"/>
              <w:left w:val="single" w:sz="4" w:space="0" w:color="auto"/>
              <w:bottom w:val="single" w:sz="4" w:space="0" w:color="auto"/>
              <w:right w:val="single" w:sz="4" w:space="0" w:color="auto"/>
            </w:tcBorders>
            <w:vAlign w:val="center"/>
          </w:tcPr>
          <w:p w14:paraId="6C0B1B2C" w14:textId="0AD4830F" w:rsidR="002326D6" w:rsidRPr="00313C91" w:rsidRDefault="002326D6" w:rsidP="002326D6">
            <w:pPr>
              <w:pStyle w:val="af0"/>
              <w:rPr>
                <w:rFonts w:ascii="Arial" w:hAnsi="Arial" w:cs="Arial"/>
                <w:b/>
                <w:sz w:val="20"/>
                <w:szCs w:val="20"/>
                <w:lang w:val="uk-UA" w:eastAsia="ru-RU"/>
              </w:rPr>
            </w:pPr>
            <w:r>
              <w:rPr>
                <w:rFonts w:ascii="Arial" w:hAnsi="Arial" w:cs="Arial"/>
                <w:b/>
                <w:sz w:val="20"/>
                <w:szCs w:val="20"/>
                <w:lang w:val="uk-UA" w:eastAsia="ru-RU"/>
              </w:rPr>
              <w:t>Лот №2</w:t>
            </w:r>
          </w:p>
        </w:tc>
        <w:tc>
          <w:tcPr>
            <w:tcW w:w="4537" w:type="dxa"/>
            <w:tcBorders>
              <w:top w:val="single" w:sz="4" w:space="0" w:color="auto"/>
              <w:left w:val="single" w:sz="4" w:space="0" w:color="auto"/>
              <w:bottom w:val="single" w:sz="4" w:space="0" w:color="auto"/>
              <w:right w:val="single" w:sz="4" w:space="0" w:color="auto"/>
            </w:tcBorders>
            <w:vAlign w:val="center"/>
          </w:tcPr>
          <w:p w14:paraId="124D38F7" w14:textId="46809741" w:rsidR="002326D6" w:rsidRPr="002326D6" w:rsidRDefault="002326D6" w:rsidP="002326D6">
            <w:pPr>
              <w:pStyle w:val="af0"/>
              <w:rPr>
                <w:b/>
                <w:sz w:val="20"/>
                <w:szCs w:val="20"/>
                <w:lang w:val="uk-UA" w:eastAsia="ru-RU"/>
              </w:rPr>
            </w:pPr>
            <w:r>
              <w:rPr>
                <w:rFonts w:ascii="Arial" w:hAnsi="Arial" w:cs="Arial"/>
                <w:lang w:val="uk-UA"/>
              </w:rPr>
              <w:t xml:space="preserve">Підписка. </w:t>
            </w:r>
            <w:r w:rsidRPr="007A2288">
              <w:rPr>
                <w:rFonts w:ascii="Arial" w:hAnsi="Arial" w:cs="Arial"/>
                <w:lang w:val="uk-UA"/>
              </w:rPr>
              <w:t>Подовження підписки Adobe CC AllApps Academic 1yr.</w:t>
            </w:r>
          </w:p>
        </w:tc>
        <w:tc>
          <w:tcPr>
            <w:tcW w:w="4819" w:type="dxa"/>
            <w:tcBorders>
              <w:top w:val="single" w:sz="4" w:space="0" w:color="auto"/>
              <w:left w:val="single" w:sz="4" w:space="0" w:color="auto"/>
              <w:bottom w:val="single" w:sz="4" w:space="0" w:color="auto"/>
              <w:right w:val="single" w:sz="4" w:space="0" w:color="auto"/>
            </w:tcBorders>
            <w:vAlign w:val="center"/>
          </w:tcPr>
          <w:p w14:paraId="378F07B7" w14:textId="38F33D47" w:rsidR="002326D6" w:rsidRPr="009079F7" w:rsidRDefault="002326D6" w:rsidP="002326D6">
            <w:pPr>
              <w:pStyle w:val="af0"/>
              <w:rPr>
                <w:rFonts w:ascii="Arial" w:hAnsi="Arial" w:cs="Arial"/>
                <w:b/>
                <w:i/>
                <w:sz w:val="20"/>
                <w:szCs w:val="20"/>
                <w:lang w:val="ru-RU"/>
              </w:rPr>
            </w:pPr>
            <w:r w:rsidRPr="009079F7">
              <w:rPr>
                <w:rFonts w:ascii="Arial" w:hAnsi="Arial" w:cs="Arial"/>
                <w:i/>
                <w:color w:val="002060"/>
                <w:sz w:val="20"/>
                <w:szCs w:val="20"/>
                <w:lang w:val="ru-RU"/>
              </w:rPr>
              <w:t>Технічні характеристики мають повністю відповідати характеристиці параметру</w:t>
            </w:r>
          </w:p>
        </w:tc>
      </w:tr>
    </w:tbl>
    <w:p w14:paraId="3BCB0BD6" w14:textId="158F9494" w:rsidR="0091617A" w:rsidRPr="009079F7" w:rsidRDefault="0091617A" w:rsidP="0091617A">
      <w:pPr>
        <w:jc w:val="both"/>
        <w:rPr>
          <w:rFonts w:ascii="Arial" w:hAnsi="Arial" w:cs="Arial"/>
          <w:sz w:val="20"/>
          <w:szCs w:val="20"/>
        </w:rPr>
      </w:pPr>
    </w:p>
    <w:p w14:paraId="26340A73" w14:textId="4A3F5E03" w:rsidR="00D73AD3" w:rsidRDefault="00D73AD3" w:rsidP="00813910">
      <w:pPr>
        <w:spacing w:after="0"/>
        <w:rPr>
          <w:rFonts w:ascii="Arial" w:hAnsi="Arial" w:cs="Arial"/>
          <w:sz w:val="16"/>
          <w:szCs w:val="16"/>
        </w:rPr>
      </w:pPr>
    </w:p>
    <w:p w14:paraId="297C7F21" w14:textId="2825E6F7" w:rsidR="0091617A" w:rsidRDefault="0091617A" w:rsidP="00813910">
      <w:pPr>
        <w:spacing w:after="0"/>
        <w:rPr>
          <w:rFonts w:ascii="Arial" w:hAnsi="Arial" w:cs="Arial"/>
          <w:sz w:val="16"/>
          <w:szCs w:val="16"/>
        </w:rPr>
      </w:pPr>
    </w:p>
    <w:p w14:paraId="37B803E2" w14:textId="2979C594" w:rsidR="0091617A" w:rsidRDefault="0091617A" w:rsidP="00813910">
      <w:pPr>
        <w:spacing w:after="0"/>
        <w:rPr>
          <w:rFonts w:ascii="Arial" w:hAnsi="Arial" w:cs="Arial"/>
          <w:sz w:val="16"/>
          <w:szCs w:val="16"/>
        </w:rPr>
      </w:pPr>
    </w:p>
    <w:p w14:paraId="3F9D7564" w14:textId="16AD40C4" w:rsidR="0091617A" w:rsidRDefault="0091617A" w:rsidP="00813910">
      <w:pPr>
        <w:spacing w:after="0"/>
        <w:rPr>
          <w:rFonts w:ascii="Arial" w:hAnsi="Arial" w:cs="Arial"/>
          <w:sz w:val="16"/>
          <w:szCs w:val="16"/>
        </w:rPr>
      </w:pPr>
    </w:p>
    <w:p w14:paraId="0F9A64F7" w14:textId="31200F54" w:rsidR="0091617A" w:rsidRDefault="0091617A" w:rsidP="00813910">
      <w:pPr>
        <w:spacing w:after="0"/>
        <w:rPr>
          <w:rFonts w:ascii="Arial" w:hAnsi="Arial" w:cs="Arial"/>
          <w:sz w:val="16"/>
          <w:szCs w:val="16"/>
        </w:rPr>
      </w:pPr>
    </w:p>
    <w:p w14:paraId="35F8DAD0" w14:textId="233C5DF5" w:rsidR="0091617A" w:rsidRDefault="0091617A" w:rsidP="00813910">
      <w:pPr>
        <w:spacing w:after="0"/>
        <w:rPr>
          <w:rFonts w:ascii="Arial" w:hAnsi="Arial" w:cs="Arial"/>
          <w:sz w:val="16"/>
          <w:szCs w:val="16"/>
        </w:rPr>
      </w:pPr>
    </w:p>
    <w:p w14:paraId="5DED3A72" w14:textId="70E81B53" w:rsidR="00B753E0" w:rsidRDefault="00B753E0" w:rsidP="00813910">
      <w:pPr>
        <w:spacing w:after="0"/>
        <w:rPr>
          <w:rFonts w:ascii="Arial" w:hAnsi="Arial" w:cs="Arial"/>
          <w:sz w:val="16"/>
          <w:szCs w:val="16"/>
        </w:rPr>
      </w:pPr>
    </w:p>
    <w:p w14:paraId="136D3F48" w14:textId="61217802" w:rsidR="00B753E0" w:rsidRDefault="00B753E0" w:rsidP="00813910">
      <w:pPr>
        <w:spacing w:after="0"/>
        <w:rPr>
          <w:rFonts w:ascii="Arial" w:hAnsi="Arial" w:cs="Arial"/>
          <w:sz w:val="16"/>
          <w:szCs w:val="16"/>
        </w:rPr>
      </w:pPr>
    </w:p>
    <w:p w14:paraId="5C05D02C" w14:textId="661013F4" w:rsidR="00B753E0" w:rsidRDefault="00B753E0" w:rsidP="00813910">
      <w:pPr>
        <w:spacing w:after="0"/>
        <w:rPr>
          <w:rFonts w:ascii="Arial" w:hAnsi="Arial" w:cs="Arial"/>
          <w:sz w:val="16"/>
          <w:szCs w:val="16"/>
        </w:rPr>
      </w:pPr>
    </w:p>
    <w:p w14:paraId="11DA6E08" w14:textId="03BBDC16" w:rsidR="00B753E0" w:rsidRDefault="00B753E0" w:rsidP="00813910">
      <w:pPr>
        <w:spacing w:after="0"/>
        <w:rPr>
          <w:rFonts w:ascii="Arial" w:hAnsi="Arial" w:cs="Arial"/>
          <w:sz w:val="16"/>
          <w:szCs w:val="16"/>
        </w:rPr>
      </w:pPr>
    </w:p>
    <w:p w14:paraId="58F6EDCA" w14:textId="140D4842" w:rsidR="00B753E0" w:rsidRDefault="00B753E0" w:rsidP="00813910">
      <w:pPr>
        <w:spacing w:after="0"/>
        <w:rPr>
          <w:rFonts w:ascii="Arial" w:hAnsi="Arial" w:cs="Arial"/>
          <w:sz w:val="16"/>
          <w:szCs w:val="16"/>
        </w:rPr>
      </w:pPr>
    </w:p>
    <w:p w14:paraId="5C99D8B4" w14:textId="151B4B3C" w:rsidR="00B753E0" w:rsidRDefault="00B753E0" w:rsidP="00813910">
      <w:pPr>
        <w:spacing w:after="0"/>
        <w:rPr>
          <w:rFonts w:ascii="Arial" w:hAnsi="Arial" w:cs="Arial"/>
          <w:sz w:val="16"/>
          <w:szCs w:val="16"/>
        </w:rPr>
      </w:pPr>
    </w:p>
    <w:p w14:paraId="5321E81B" w14:textId="56D22D32" w:rsidR="00B753E0" w:rsidRDefault="00B753E0" w:rsidP="00813910">
      <w:pPr>
        <w:spacing w:after="0"/>
        <w:rPr>
          <w:rFonts w:ascii="Arial" w:hAnsi="Arial" w:cs="Arial"/>
          <w:sz w:val="16"/>
          <w:szCs w:val="16"/>
        </w:rPr>
      </w:pPr>
    </w:p>
    <w:p w14:paraId="581CCBC0" w14:textId="63C176DD" w:rsidR="00B753E0" w:rsidRDefault="00B753E0" w:rsidP="00813910">
      <w:pPr>
        <w:spacing w:after="0"/>
        <w:rPr>
          <w:rFonts w:ascii="Arial" w:hAnsi="Arial" w:cs="Arial"/>
          <w:sz w:val="16"/>
          <w:szCs w:val="16"/>
        </w:rPr>
      </w:pPr>
    </w:p>
    <w:p w14:paraId="0FF9EEA1" w14:textId="02445103" w:rsidR="00B753E0" w:rsidRDefault="00B753E0" w:rsidP="00813910">
      <w:pPr>
        <w:spacing w:after="0"/>
        <w:rPr>
          <w:rFonts w:ascii="Arial" w:hAnsi="Arial" w:cs="Arial"/>
          <w:sz w:val="16"/>
          <w:szCs w:val="16"/>
        </w:rPr>
      </w:pPr>
    </w:p>
    <w:p w14:paraId="11E48E40" w14:textId="0831DC89" w:rsidR="00B753E0" w:rsidRDefault="00B753E0" w:rsidP="00813910">
      <w:pPr>
        <w:spacing w:after="0"/>
        <w:rPr>
          <w:rFonts w:ascii="Arial" w:hAnsi="Arial" w:cs="Arial"/>
          <w:sz w:val="16"/>
          <w:szCs w:val="16"/>
        </w:rPr>
      </w:pPr>
    </w:p>
    <w:p w14:paraId="7BE62F7C" w14:textId="48B89F55" w:rsidR="00B753E0" w:rsidRDefault="00B753E0" w:rsidP="00813910">
      <w:pPr>
        <w:spacing w:after="0"/>
        <w:rPr>
          <w:rFonts w:ascii="Arial" w:hAnsi="Arial" w:cs="Arial"/>
          <w:sz w:val="16"/>
          <w:szCs w:val="16"/>
        </w:rPr>
      </w:pPr>
    </w:p>
    <w:p w14:paraId="6DC5604F" w14:textId="480CAE22" w:rsidR="00B753E0" w:rsidRDefault="00B753E0" w:rsidP="00813910">
      <w:pPr>
        <w:spacing w:after="0"/>
        <w:rPr>
          <w:rFonts w:ascii="Arial" w:hAnsi="Arial" w:cs="Arial"/>
          <w:sz w:val="16"/>
          <w:szCs w:val="16"/>
        </w:rPr>
      </w:pPr>
    </w:p>
    <w:p w14:paraId="29813CDF" w14:textId="5E090DC7" w:rsidR="00B753E0" w:rsidRDefault="00B753E0" w:rsidP="00813910">
      <w:pPr>
        <w:spacing w:after="0"/>
        <w:rPr>
          <w:rFonts w:ascii="Arial" w:hAnsi="Arial" w:cs="Arial"/>
          <w:sz w:val="16"/>
          <w:szCs w:val="16"/>
        </w:rPr>
      </w:pPr>
    </w:p>
    <w:p w14:paraId="1C62722C" w14:textId="07C2C486" w:rsidR="00B753E0" w:rsidRDefault="00B753E0" w:rsidP="00813910">
      <w:pPr>
        <w:spacing w:after="0"/>
        <w:rPr>
          <w:rFonts w:ascii="Arial" w:hAnsi="Arial" w:cs="Arial"/>
          <w:sz w:val="16"/>
          <w:szCs w:val="16"/>
        </w:rPr>
      </w:pPr>
    </w:p>
    <w:p w14:paraId="55FA078B" w14:textId="7400488B" w:rsidR="00B753E0" w:rsidRDefault="00B753E0" w:rsidP="00813910">
      <w:pPr>
        <w:spacing w:after="0"/>
        <w:rPr>
          <w:rFonts w:ascii="Arial" w:hAnsi="Arial" w:cs="Arial"/>
          <w:sz w:val="16"/>
          <w:szCs w:val="16"/>
        </w:rPr>
      </w:pPr>
    </w:p>
    <w:p w14:paraId="49EBEFA9" w14:textId="7B560746" w:rsidR="00B753E0" w:rsidRDefault="00B753E0" w:rsidP="00813910">
      <w:pPr>
        <w:spacing w:after="0"/>
        <w:rPr>
          <w:rFonts w:ascii="Arial" w:hAnsi="Arial" w:cs="Arial"/>
          <w:sz w:val="16"/>
          <w:szCs w:val="16"/>
        </w:rPr>
      </w:pPr>
    </w:p>
    <w:p w14:paraId="2E620350" w14:textId="0125E9B6" w:rsidR="00B753E0" w:rsidRDefault="00B753E0" w:rsidP="00813910">
      <w:pPr>
        <w:spacing w:after="0"/>
        <w:rPr>
          <w:rFonts w:ascii="Arial" w:hAnsi="Arial" w:cs="Arial"/>
          <w:sz w:val="16"/>
          <w:szCs w:val="16"/>
        </w:rPr>
      </w:pPr>
    </w:p>
    <w:p w14:paraId="26838FD5" w14:textId="2031B85F" w:rsidR="00B753E0" w:rsidRDefault="00B753E0" w:rsidP="00813910">
      <w:pPr>
        <w:spacing w:after="0"/>
        <w:rPr>
          <w:rFonts w:ascii="Arial" w:hAnsi="Arial" w:cs="Arial"/>
          <w:sz w:val="16"/>
          <w:szCs w:val="16"/>
        </w:rPr>
      </w:pPr>
    </w:p>
    <w:p w14:paraId="2E7AD943" w14:textId="39ED98C6" w:rsidR="00B753E0" w:rsidRDefault="00B753E0" w:rsidP="00813910">
      <w:pPr>
        <w:spacing w:after="0"/>
        <w:rPr>
          <w:rFonts w:ascii="Arial" w:hAnsi="Arial" w:cs="Arial"/>
          <w:sz w:val="16"/>
          <w:szCs w:val="16"/>
        </w:rPr>
      </w:pPr>
    </w:p>
    <w:p w14:paraId="6B0AB350" w14:textId="148E023F" w:rsidR="00B753E0" w:rsidRDefault="00B753E0" w:rsidP="00813910">
      <w:pPr>
        <w:spacing w:after="0"/>
        <w:rPr>
          <w:rFonts w:ascii="Arial" w:hAnsi="Arial" w:cs="Arial"/>
          <w:sz w:val="16"/>
          <w:szCs w:val="16"/>
        </w:rPr>
      </w:pPr>
    </w:p>
    <w:p w14:paraId="26F8D9DE" w14:textId="33CAEF38" w:rsidR="00B753E0" w:rsidRDefault="00B753E0" w:rsidP="00813910">
      <w:pPr>
        <w:spacing w:after="0"/>
        <w:rPr>
          <w:rFonts w:ascii="Arial" w:hAnsi="Arial" w:cs="Arial"/>
          <w:sz w:val="16"/>
          <w:szCs w:val="16"/>
        </w:rPr>
      </w:pPr>
    </w:p>
    <w:p w14:paraId="0B47FB75" w14:textId="63866F40" w:rsidR="00B753E0" w:rsidRDefault="00B753E0" w:rsidP="00813910">
      <w:pPr>
        <w:spacing w:after="0"/>
        <w:rPr>
          <w:rFonts w:ascii="Arial" w:hAnsi="Arial" w:cs="Arial"/>
          <w:sz w:val="16"/>
          <w:szCs w:val="16"/>
        </w:rPr>
      </w:pPr>
    </w:p>
    <w:p w14:paraId="7840460F" w14:textId="54CC96B9" w:rsidR="00B753E0" w:rsidRDefault="00B753E0" w:rsidP="00813910">
      <w:pPr>
        <w:spacing w:after="0"/>
        <w:rPr>
          <w:rFonts w:ascii="Arial" w:hAnsi="Arial" w:cs="Arial"/>
          <w:sz w:val="16"/>
          <w:szCs w:val="16"/>
        </w:rPr>
      </w:pPr>
    </w:p>
    <w:p w14:paraId="47BF18FD" w14:textId="092E7D54" w:rsidR="00B753E0" w:rsidRDefault="00B753E0" w:rsidP="00813910">
      <w:pPr>
        <w:spacing w:after="0"/>
        <w:rPr>
          <w:rFonts w:ascii="Arial" w:hAnsi="Arial" w:cs="Arial"/>
          <w:sz w:val="16"/>
          <w:szCs w:val="16"/>
        </w:rPr>
      </w:pPr>
    </w:p>
    <w:p w14:paraId="578AA3B4" w14:textId="7CB72653" w:rsidR="00B753E0" w:rsidRDefault="00B753E0" w:rsidP="00813910">
      <w:pPr>
        <w:spacing w:after="0"/>
        <w:rPr>
          <w:rFonts w:ascii="Arial" w:hAnsi="Arial" w:cs="Arial"/>
          <w:sz w:val="16"/>
          <w:szCs w:val="16"/>
        </w:rPr>
      </w:pPr>
    </w:p>
    <w:p w14:paraId="19463A9C" w14:textId="36434146" w:rsidR="00B753E0" w:rsidRDefault="00B753E0" w:rsidP="00813910">
      <w:pPr>
        <w:spacing w:after="0"/>
        <w:rPr>
          <w:rFonts w:ascii="Arial" w:hAnsi="Arial" w:cs="Arial"/>
          <w:sz w:val="16"/>
          <w:szCs w:val="16"/>
        </w:rPr>
      </w:pPr>
    </w:p>
    <w:p w14:paraId="4D2BE2A9" w14:textId="27A34B22" w:rsidR="00B753E0" w:rsidRDefault="00B753E0" w:rsidP="00813910">
      <w:pPr>
        <w:spacing w:after="0"/>
        <w:rPr>
          <w:rFonts w:ascii="Arial" w:hAnsi="Arial" w:cs="Arial"/>
          <w:sz w:val="16"/>
          <w:szCs w:val="16"/>
        </w:rPr>
      </w:pPr>
    </w:p>
    <w:p w14:paraId="3E8613BF" w14:textId="6462138A" w:rsidR="00B753E0" w:rsidRDefault="00B753E0" w:rsidP="00813910">
      <w:pPr>
        <w:spacing w:after="0"/>
        <w:rPr>
          <w:rFonts w:ascii="Arial" w:hAnsi="Arial" w:cs="Arial"/>
          <w:sz w:val="16"/>
          <w:szCs w:val="16"/>
        </w:rPr>
      </w:pPr>
    </w:p>
    <w:p w14:paraId="21947F02" w14:textId="58D93C74" w:rsidR="009079F7" w:rsidRDefault="009079F7" w:rsidP="00813910">
      <w:pPr>
        <w:spacing w:after="0"/>
        <w:rPr>
          <w:rFonts w:ascii="Arial" w:hAnsi="Arial" w:cs="Arial"/>
          <w:sz w:val="16"/>
          <w:szCs w:val="16"/>
        </w:rPr>
      </w:pPr>
    </w:p>
    <w:p w14:paraId="20F107FB" w14:textId="59CBF9DB" w:rsidR="009079F7" w:rsidRDefault="009079F7" w:rsidP="00813910">
      <w:pPr>
        <w:spacing w:after="0"/>
        <w:rPr>
          <w:rFonts w:ascii="Arial" w:hAnsi="Arial" w:cs="Arial"/>
          <w:sz w:val="16"/>
          <w:szCs w:val="16"/>
        </w:rPr>
      </w:pPr>
    </w:p>
    <w:p w14:paraId="013D1FF4" w14:textId="20FF7B81" w:rsidR="009079F7" w:rsidRDefault="009079F7" w:rsidP="00813910">
      <w:pPr>
        <w:spacing w:after="0"/>
        <w:rPr>
          <w:rFonts w:ascii="Arial" w:hAnsi="Arial" w:cs="Arial"/>
          <w:sz w:val="16"/>
          <w:szCs w:val="16"/>
        </w:rPr>
      </w:pPr>
    </w:p>
    <w:p w14:paraId="0431CF9F" w14:textId="05F6B7E2" w:rsidR="009079F7" w:rsidRDefault="009079F7" w:rsidP="00813910">
      <w:pPr>
        <w:spacing w:after="0"/>
        <w:rPr>
          <w:rFonts w:ascii="Arial" w:hAnsi="Arial" w:cs="Arial"/>
          <w:sz w:val="16"/>
          <w:szCs w:val="16"/>
        </w:rPr>
      </w:pPr>
    </w:p>
    <w:p w14:paraId="64F8FBE7" w14:textId="3EE4C836" w:rsidR="009079F7" w:rsidRDefault="009079F7" w:rsidP="00813910">
      <w:pPr>
        <w:spacing w:after="0"/>
        <w:rPr>
          <w:rFonts w:ascii="Arial" w:hAnsi="Arial" w:cs="Arial"/>
          <w:sz w:val="16"/>
          <w:szCs w:val="16"/>
        </w:rPr>
      </w:pPr>
    </w:p>
    <w:p w14:paraId="69E1A85D" w14:textId="1104F571" w:rsidR="009079F7" w:rsidRDefault="009079F7" w:rsidP="00813910">
      <w:pPr>
        <w:spacing w:after="0"/>
        <w:rPr>
          <w:rFonts w:ascii="Arial" w:hAnsi="Arial" w:cs="Arial"/>
          <w:sz w:val="16"/>
          <w:szCs w:val="16"/>
        </w:rPr>
      </w:pPr>
    </w:p>
    <w:p w14:paraId="0648BAFC" w14:textId="2F39FB3D" w:rsidR="009079F7" w:rsidRDefault="009079F7" w:rsidP="00813910">
      <w:pPr>
        <w:spacing w:after="0"/>
        <w:rPr>
          <w:rFonts w:ascii="Arial" w:hAnsi="Arial" w:cs="Arial"/>
          <w:sz w:val="16"/>
          <w:szCs w:val="16"/>
        </w:rPr>
      </w:pPr>
    </w:p>
    <w:p w14:paraId="5E6814A5" w14:textId="77777777" w:rsidR="009079F7" w:rsidRDefault="009079F7" w:rsidP="00813910">
      <w:pPr>
        <w:spacing w:after="0"/>
        <w:rPr>
          <w:rFonts w:ascii="Arial" w:hAnsi="Arial" w:cs="Arial"/>
          <w:sz w:val="16"/>
          <w:szCs w:val="16"/>
        </w:rPr>
      </w:pPr>
    </w:p>
    <w:p w14:paraId="5DF8CA50" w14:textId="2C7659DF" w:rsidR="00B753E0" w:rsidRDefault="00B753E0" w:rsidP="00813910">
      <w:pPr>
        <w:spacing w:after="0"/>
        <w:rPr>
          <w:rFonts w:ascii="Arial" w:hAnsi="Arial" w:cs="Arial"/>
          <w:sz w:val="16"/>
          <w:szCs w:val="16"/>
        </w:rPr>
      </w:pPr>
    </w:p>
    <w:p w14:paraId="53628EB0" w14:textId="0708C524" w:rsidR="00B753E0" w:rsidRDefault="00B753E0" w:rsidP="00813910">
      <w:pPr>
        <w:spacing w:after="0"/>
        <w:rPr>
          <w:rFonts w:ascii="Arial" w:hAnsi="Arial" w:cs="Arial"/>
          <w:sz w:val="16"/>
          <w:szCs w:val="16"/>
        </w:rPr>
      </w:pPr>
    </w:p>
    <w:p w14:paraId="767FA953" w14:textId="1A8FDEA6" w:rsidR="00B753E0" w:rsidRDefault="00B753E0" w:rsidP="00813910">
      <w:pPr>
        <w:spacing w:after="0"/>
        <w:rPr>
          <w:rFonts w:ascii="Arial" w:hAnsi="Arial" w:cs="Arial"/>
          <w:sz w:val="16"/>
          <w:szCs w:val="16"/>
        </w:rPr>
      </w:pPr>
    </w:p>
    <w:p w14:paraId="01C0457E" w14:textId="77777777" w:rsidR="00B753E0" w:rsidRDefault="00B753E0" w:rsidP="00813910">
      <w:pPr>
        <w:spacing w:after="0"/>
        <w:rPr>
          <w:rFonts w:ascii="Arial" w:hAnsi="Arial" w:cs="Arial"/>
          <w:sz w:val="16"/>
          <w:szCs w:val="16"/>
        </w:rPr>
      </w:pPr>
    </w:p>
    <w:p w14:paraId="42A316CA" w14:textId="05AE0D44" w:rsidR="0091617A" w:rsidRDefault="0091617A" w:rsidP="00813910">
      <w:pPr>
        <w:spacing w:after="0"/>
        <w:rPr>
          <w:rFonts w:ascii="Arial" w:hAnsi="Arial" w:cs="Arial"/>
          <w:sz w:val="16"/>
          <w:szCs w:val="16"/>
        </w:rPr>
      </w:pPr>
    </w:p>
    <w:p w14:paraId="013FA0EE" w14:textId="77777777" w:rsidR="0091617A" w:rsidRPr="00D73AD3" w:rsidRDefault="0091617A" w:rsidP="00813910">
      <w:pPr>
        <w:spacing w:after="0"/>
        <w:rPr>
          <w:rFonts w:ascii="Arial" w:hAnsi="Arial" w:cs="Arial"/>
          <w:sz w:val="16"/>
          <w:szCs w:val="16"/>
        </w:rPr>
      </w:pPr>
    </w:p>
    <w:p w14:paraId="497CDBF4" w14:textId="77777777" w:rsidR="00D73AD3" w:rsidRPr="00D73AD3" w:rsidRDefault="00D73AD3" w:rsidP="00813910">
      <w:pPr>
        <w:spacing w:after="0"/>
        <w:rPr>
          <w:rFonts w:ascii="Arial" w:hAnsi="Arial" w:cs="Arial"/>
          <w:sz w:val="16"/>
          <w:szCs w:val="16"/>
        </w:rPr>
      </w:pPr>
    </w:p>
    <w:p w14:paraId="6DEFB292" w14:textId="3581A3FC" w:rsidR="00813910" w:rsidRDefault="00813910" w:rsidP="00813910">
      <w:pPr>
        <w:spacing w:after="0"/>
        <w:rPr>
          <w:rFonts w:ascii="Arial" w:hAnsi="Arial" w:cs="Arial"/>
        </w:rPr>
      </w:pPr>
      <w:r w:rsidRPr="00BC56C9">
        <w:rPr>
          <w:rFonts w:ascii="Arial" w:hAnsi="Arial" w:cs="Arial"/>
        </w:rPr>
        <w:t>Підписано мною, ______________________________________________________,</w:t>
      </w:r>
    </w:p>
    <w:p w14:paraId="1FA289F8" w14:textId="77777777" w:rsidR="00813910" w:rsidRPr="00BC56C9" w:rsidRDefault="00813910" w:rsidP="00813910">
      <w:pPr>
        <w:spacing w:after="0"/>
        <w:rPr>
          <w:rFonts w:ascii="Arial" w:hAnsi="Arial" w:cs="Arial"/>
        </w:rPr>
      </w:pPr>
      <w:r w:rsidRPr="00BC56C9">
        <w:rPr>
          <w:rFonts w:ascii="Arial" w:hAnsi="Arial" w:cs="Arial"/>
        </w:rPr>
        <w:t>що обіймає посаду_________________________</w:t>
      </w:r>
      <w:r>
        <w:rPr>
          <w:rFonts w:ascii="Arial" w:hAnsi="Arial" w:cs="Arial"/>
        </w:rPr>
        <w:t>___________________</w:t>
      </w:r>
      <w:r w:rsidRPr="00BC56C9">
        <w:rPr>
          <w:rFonts w:ascii="Arial" w:hAnsi="Arial" w:cs="Arial"/>
        </w:rPr>
        <w:t>(керівник підприємства)</w:t>
      </w:r>
    </w:p>
    <w:p w14:paraId="3993BD8B" w14:textId="77777777" w:rsidR="00813910" w:rsidRPr="00BC56C9" w:rsidRDefault="00813910" w:rsidP="00813910">
      <w:pPr>
        <w:spacing w:after="0"/>
        <w:rPr>
          <w:rFonts w:ascii="Arial" w:hAnsi="Arial" w:cs="Arial"/>
        </w:rPr>
      </w:pPr>
      <w:r w:rsidRPr="00BC56C9">
        <w:rPr>
          <w:rFonts w:ascii="Arial" w:hAnsi="Arial" w:cs="Arial"/>
        </w:rPr>
        <w:t xml:space="preserve">від імені компанії ____________________________________________________________ </w:t>
      </w:r>
    </w:p>
    <w:p w14:paraId="41B7E425" w14:textId="26DA9869" w:rsidR="00813910" w:rsidRDefault="00813910" w:rsidP="00813910">
      <w:pPr>
        <w:spacing w:after="0"/>
        <w:rPr>
          <w:rFonts w:ascii="Arial" w:hAnsi="Arial" w:cs="Arial"/>
        </w:rPr>
      </w:pPr>
      <w:r w:rsidRPr="00BC56C9">
        <w:rPr>
          <w:rFonts w:ascii="Arial" w:hAnsi="Arial" w:cs="Arial"/>
        </w:rPr>
        <w:t>_______ (число) _________________ (місяць) 20________ (рік).</w:t>
      </w:r>
      <w:r w:rsidR="00B753E0">
        <w:rPr>
          <w:rFonts w:ascii="Arial" w:hAnsi="Arial" w:cs="Arial"/>
        </w:rPr>
        <w:t xml:space="preserve"> </w:t>
      </w:r>
      <w:r w:rsidR="00D81CFE">
        <w:rPr>
          <w:rFonts w:ascii="Arial" w:hAnsi="Arial" w:cs="Arial"/>
        </w:rPr>
        <w:t>__________________</w:t>
      </w:r>
      <w:r w:rsidRPr="00BC56C9">
        <w:rPr>
          <w:rFonts w:ascii="Arial" w:hAnsi="Arial" w:cs="Arial"/>
        </w:rPr>
        <w:t xml:space="preserve"> (підпис) </w:t>
      </w:r>
      <w:r w:rsidRPr="00BC56C9">
        <w:rPr>
          <w:rFonts w:ascii="Arial" w:hAnsi="Arial" w:cs="Arial"/>
        </w:rPr>
        <w:tab/>
      </w:r>
      <w:r>
        <w:rPr>
          <w:rFonts w:ascii="Arial" w:hAnsi="Arial" w:cs="Arial"/>
        </w:rPr>
        <w:br w:type="page"/>
      </w:r>
    </w:p>
    <w:p w14:paraId="52203326" w14:textId="6FF669D9" w:rsidR="004913D8" w:rsidRPr="00472970" w:rsidRDefault="00273570" w:rsidP="00D82845">
      <w:pPr>
        <w:pStyle w:val="af0"/>
        <w:jc w:val="center"/>
        <w:rPr>
          <w:rFonts w:ascii="Arial" w:hAnsi="Arial" w:cs="Arial"/>
          <w:b/>
          <w:lang w:val="uk-UA"/>
        </w:rPr>
      </w:pPr>
      <w:r w:rsidRPr="00472970">
        <w:rPr>
          <w:rFonts w:ascii="Arial" w:hAnsi="Arial" w:cs="Arial"/>
          <w:b/>
          <w:lang w:val="uk-UA"/>
        </w:rPr>
        <w:lastRenderedPageBreak/>
        <w:t>Додаток №</w:t>
      </w:r>
      <w:r w:rsidR="00813910" w:rsidRPr="00472970">
        <w:rPr>
          <w:rFonts w:ascii="Arial" w:hAnsi="Arial" w:cs="Arial"/>
          <w:b/>
          <w:lang w:val="uk-UA"/>
        </w:rPr>
        <w:t>3</w:t>
      </w:r>
    </w:p>
    <w:p w14:paraId="3DED4ED8" w14:textId="77777777" w:rsidR="006F46FD" w:rsidRPr="00511350" w:rsidRDefault="006F46FD" w:rsidP="006F46FD">
      <w:pPr>
        <w:spacing w:after="0" w:line="240" w:lineRule="auto"/>
        <w:jc w:val="center"/>
        <w:rPr>
          <w:rFonts w:ascii="Arial" w:hAnsi="Arial" w:cs="Arial"/>
          <w:b/>
          <w:bCs/>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Pr="00115400">
        <w:rPr>
          <w:rFonts w:ascii="Arial" w:hAnsi="Arial" w:cs="Arial"/>
          <w:b/>
        </w:rPr>
        <w:t xml:space="preserve">на проведення конкурсу </w:t>
      </w:r>
      <w:r>
        <w:rPr>
          <w:rFonts w:ascii="Arial" w:hAnsi="Arial" w:cs="Arial"/>
          <w:b/>
          <w:bCs/>
        </w:rPr>
        <w:t>по</w:t>
      </w:r>
      <w:r w:rsidRPr="00115400">
        <w:rPr>
          <w:rFonts w:ascii="Arial" w:hAnsi="Arial" w:cs="Arial"/>
          <w:b/>
          <w:bCs/>
        </w:rPr>
        <w:t xml:space="preserve"> </w:t>
      </w:r>
      <w:r>
        <w:rPr>
          <w:rFonts w:ascii="Arial" w:hAnsi="Arial" w:cs="Arial"/>
          <w:b/>
          <w:bCs/>
        </w:rPr>
        <w:t xml:space="preserve">закупівлі </w:t>
      </w:r>
      <w:r>
        <w:rPr>
          <w:rFonts w:ascii="Arial" w:hAnsi="Arial" w:cs="Arial"/>
          <w:b/>
        </w:rPr>
        <w:t>Ліцензій</w:t>
      </w:r>
      <w:r w:rsidRPr="000F6E75">
        <w:rPr>
          <w:rFonts w:ascii="Arial" w:hAnsi="Arial" w:cs="Arial"/>
          <w:b/>
        </w:rPr>
        <w:t xml:space="preserve"> ПЗ</w:t>
      </w:r>
      <w:r>
        <w:rPr>
          <w:rFonts w:ascii="Arial" w:hAnsi="Arial" w:cs="Arial"/>
          <w:b/>
          <w:bCs/>
        </w:rPr>
        <w:t>.</w:t>
      </w:r>
    </w:p>
    <w:p w14:paraId="335F8E26" w14:textId="77777777" w:rsidR="006F46FD" w:rsidRDefault="006F46FD" w:rsidP="00D82845">
      <w:pPr>
        <w:pStyle w:val="af0"/>
        <w:jc w:val="center"/>
        <w:rPr>
          <w:rFonts w:ascii="Arial" w:hAnsi="Arial" w:cs="Arial"/>
          <w:b/>
          <w:bCs/>
          <w:kern w:val="32"/>
          <w:lang w:val="uk-UA"/>
        </w:rPr>
      </w:pPr>
    </w:p>
    <w:p w14:paraId="046E5778" w14:textId="53F6852A" w:rsidR="00196B04" w:rsidRPr="00472970" w:rsidRDefault="00196B04" w:rsidP="00D82845">
      <w:pPr>
        <w:pStyle w:val="af0"/>
        <w:jc w:val="center"/>
        <w:rPr>
          <w:rFonts w:ascii="Arial" w:hAnsi="Arial" w:cs="Arial"/>
          <w:b/>
          <w:bCs/>
          <w:kern w:val="32"/>
          <w:lang w:val="uk-UA"/>
        </w:rPr>
      </w:pPr>
      <w:r w:rsidRPr="00472970">
        <w:rPr>
          <w:rFonts w:ascii="Arial" w:hAnsi="Arial" w:cs="Arial"/>
          <w:b/>
          <w:bCs/>
          <w:kern w:val="32"/>
          <w:lang w:val="uk-UA"/>
        </w:rPr>
        <w:t>Цінова пропозиція на товари</w:t>
      </w:r>
    </w:p>
    <w:p w14:paraId="155A56E3" w14:textId="77777777" w:rsidR="00813910" w:rsidRPr="00D81CFE" w:rsidRDefault="00813910" w:rsidP="00813910">
      <w:pPr>
        <w:spacing w:after="0"/>
        <w:ind w:firstLine="426"/>
        <w:jc w:val="both"/>
        <w:rPr>
          <w:rFonts w:ascii="Arial" w:hAnsi="Arial" w:cs="Arial"/>
          <w:i/>
        </w:rPr>
      </w:pPr>
      <w:r w:rsidRPr="00D81CFE">
        <w:rPr>
          <w:rFonts w:ascii="Arial" w:hAnsi="Arial" w:cs="Arial"/>
          <w:i/>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14:paraId="45C40BE5" w14:textId="05EA8269" w:rsidR="00813910" w:rsidRPr="000D365A" w:rsidRDefault="00813910" w:rsidP="000D365A">
      <w:pPr>
        <w:pStyle w:val="ab"/>
        <w:widowControl w:val="0"/>
        <w:numPr>
          <w:ilvl w:val="0"/>
          <w:numId w:val="44"/>
        </w:numPr>
        <w:tabs>
          <w:tab w:val="left" w:pos="709"/>
        </w:tabs>
        <w:spacing w:after="0" w:line="240" w:lineRule="auto"/>
        <w:ind w:left="284" w:hanging="11"/>
        <w:jc w:val="both"/>
        <w:rPr>
          <w:rFonts w:ascii="Arial" w:hAnsi="Arial" w:cs="Arial"/>
        </w:rPr>
      </w:pPr>
      <w:r w:rsidRPr="000D365A">
        <w:rPr>
          <w:rFonts w:ascii="Arial" w:hAnsi="Arial" w:cs="Arial"/>
        </w:rPr>
        <w:t xml:space="preserve">Поставка продукцію надається на умовах згідно вимог </w:t>
      </w:r>
      <w:r w:rsidRPr="000D365A">
        <w:rPr>
          <w:rFonts w:ascii="Arial" w:hAnsi="Arial" w:cs="Arial"/>
          <w:b/>
        </w:rPr>
        <w:t xml:space="preserve">пункту </w:t>
      </w:r>
      <w:r w:rsidR="006F46FD" w:rsidRPr="000D365A">
        <w:rPr>
          <w:rFonts w:ascii="Arial" w:hAnsi="Arial" w:cs="Arial"/>
          <w:b/>
        </w:rPr>
        <w:t>2</w:t>
      </w:r>
      <w:r w:rsidRPr="000D365A">
        <w:rPr>
          <w:rFonts w:ascii="Arial" w:hAnsi="Arial" w:cs="Arial"/>
        </w:rPr>
        <w:t xml:space="preserve"> технічної специфікації. </w:t>
      </w:r>
    </w:p>
    <w:p w14:paraId="33A9C610" w14:textId="62B472BF" w:rsidR="00813910" w:rsidRPr="004072DE" w:rsidRDefault="00813910" w:rsidP="000D365A">
      <w:pPr>
        <w:widowControl w:val="0"/>
        <w:numPr>
          <w:ilvl w:val="0"/>
          <w:numId w:val="4"/>
        </w:numPr>
        <w:tabs>
          <w:tab w:val="left" w:pos="709"/>
        </w:tabs>
        <w:spacing w:after="0" w:line="240" w:lineRule="auto"/>
        <w:ind w:left="284" w:firstLine="0"/>
        <w:jc w:val="both"/>
        <w:rPr>
          <w:rFonts w:ascii="Arial" w:hAnsi="Arial" w:cs="Arial"/>
        </w:rPr>
      </w:pPr>
      <w:r w:rsidRPr="004072DE">
        <w:rPr>
          <w:rFonts w:ascii="Arial" w:hAnsi="Arial" w:cs="Arial"/>
        </w:rPr>
        <w:t>Ціна надається у доларах США</w:t>
      </w:r>
      <w:r w:rsidR="005B7ACE">
        <w:rPr>
          <w:rFonts w:ascii="Arial" w:hAnsi="Arial" w:cs="Arial"/>
        </w:rPr>
        <w:t xml:space="preserve"> </w:t>
      </w:r>
      <w:r w:rsidR="005B7ACE" w:rsidRPr="005B7ACE">
        <w:rPr>
          <w:rFonts w:ascii="Arial" w:hAnsi="Arial" w:cs="Arial"/>
          <w:b/>
          <w:color w:val="FF0000"/>
        </w:rPr>
        <w:t>(зазначити якщо з ПДВ)</w:t>
      </w:r>
      <w:r w:rsidRPr="00B96413">
        <w:rPr>
          <w:rFonts w:ascii="Arial" w:hAnsi="Arial" w:cs="Arial"/>
        </w:rPr>
        <w:t xml:space="preserve"> </w:t>
      </w:r>
      <w:r w:rsidR="00472970">
        <w:rPr>
          <w:rFonts w:ascii="Arial" w:hAnsi="Arial" w:cs="Arial"/>
        </w:rPr>
        <w:t>та згідно</w:t>
      </w:r>
      <w:r w:rsidR="00472970" w:rsidRPr="00472970">
        <w:rPr>
          <w:rFonts w:ascii="Arial" w:hAnsi="Arial" w:cs="Arial"/>
        </w:rPr>
        <w:t xml:space="preserve"> </w:t>
      </w:r>
      <w:r w:rsidR="00472970" w:rsidRPr="00322DF8">
        <w:rPr>
          <w:rFonts w:ascii="Arial" w:hAnsi="Arial" w:cs="Arial"/>
        </w:rPr>
        <w:t xml:space="preserve">вимог </w:t>
      </w:r>
      <w:r w:rsidR="00472970" w:rsidRPr="004072DE">
        <w:rPr>
          <w:rFonts w:ascii="Arial" w:hAnsi="Arial" w:cs="Arial"/>
          <w:b/>
        </w:rPr>
        <w:t xml:space="preserve">пункту </w:t>
      </w:r>
      <w:r w:rsidR="006F46FD">
        <w:rPr>
          <w:rFonts w:ascii="Arial" w:hAnsi="Arial" w:cs="Arial"/>
          <w:b/>
        </w:rPr>
        <w:t>3</w:t>
      </w:r>
      <w:r w:rsidRPr="004072DE">
        <w:rPr>
          <w:rFonts w:ascii="Arial" w:hAnsi="Arial" w:cs="Arial"/>
        </w:rPr>
        <w:t xml:space="preserve">, з урахуванням всіх належних податків, зборів і витрат згідно зазначених умов поставки </w:t>
      </w:r>
      <w:r>
        <w:rPr>
          <w:rFonts w:ascii="Arial" w:hAnsi="Arial" w:cs="Arial"/>
        </w:rPr>
        <w:t>відповідно до</w:t>
      </w:r>
      <w:r w:rsidRPr="004072DE">
        <w:rPr>
          <w:rFonts w:ascii="Arial" w:hAnsi="Arial" w:cs="Arial"/>
        </w:rPr>
        <w:t xml:space="preserve"> законодавства України;</w:t>
      </w:r>
    </w:p>
    <w:p w14:paraId="62FCAD32" w14:textId="659D5781" w:rsidR="00196B04" w:rsidRDefault="00813910" w:rsidP="000D365A">
      <w:pPr>
        <w:pStyle w:val="ab"/>
        <w:numPr>
          <w:ilvl w:val="0"/>
          <w:numId w:val="4"/>
        </w:numPr>
        <w:tabs>
          <w:tab w:val="left" w:pos="709"/>
        </w:tabs>
        <w:spacing w:after="0" w:line="240" w:lineRule="auto"/>
        <w:ind w:left="284" w:firstLine="0"/>
        <w:jc w:val="both"/>
        <w:rPr>
          <w:rFonts w:ascii="Arial" w:hAnsi="Arial" w:cs="Arial"/>
        </w:rPr>
      </w:pPr>
      <w:r w:rsidRPr="00813910">
        <w:rPr>
          <w:rFonts w:ascii="Arial" w:hAnsi="Arial" w:cs="Arial"/>
        </w:rPr>
        <w:t xml:space="preserve">Платежі будуть виконані у гривні України відповідно до офіційного </w:t>
      </w:r>
      <w:r w:rsidRPr="00472970">
        <w:rPr>
          <w:rFonts w:ascii="Arial" w:hAnsi="Arial" w:cs="Arial"/>
        </w:rPr>
        <w:t>курсу Національного Банку України</w:t>
      </w:r>
      <w:r w:rsidRPr="00813910">
        <w:rPr>
          <w:rFonts w:ascii="Arial" w:hAnsi="Arial" w:cs="Arial"/>
        </w:rPr>
        <w:t xml:space="preserve"> на день виставлення рахунку</w:t>
      </w:r>
      <w:r w:rsidR="00472970">
        <w:rPr>
          <w:rFonts w:ascii="Arial" w:hAnsi="Arial" w:cs="Arial"/>
        </w:rPr>
        <w:t>;</w:t>
      </w:r>
    </w:p>
    <w:p w14:paraId="7F684FE4" w14:textId="1D3D00CE" w:rsidR="007C1549" w:rsidRDefault="007C1549" w:rsidP="007C1549">
      <w:pPr>
        <w:tabs>
          <w:tab w:val="left" w:pos="709"/>
        </w:tabs>
        <w:spacing w:after="0" w:line="240" w:lineRule="auto"/>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402"/>
        <w:gridCol w:w="850"/>
        <w:gridCol w:w="1559"/>
        <w:gridCol w:w="1560"/>
        <w:gridCol w:w="1701"/>
      </w:tblGrid>
      <w:tr w:rsidR="00D81CFE" w:rsidRPr="00595547" w14:paraId="67A60353" w14:textId="3B51CDC6" w:rsidTr="00E41F37">
        <w:trPr>
          <w:trHeight w:val="699"/>
        </w:trPr>
        <w:tc>
          <w:tcPr>
            <w:tcW w:w="988" w:type="dxa"/>
            <w:tcBorders>
              <w:top w:val="single" w:sz="4" w:space="0" w:color="auto"/>
              <w:left w:val="single" w:sz="4" w:space="0" w:color="auto"/>
              <w:bottom w:val="single" w:sz="4" w:space="0" w:color="auto"/>
              <w:right w:val="single" w:sz="4" w:space="0" w:color="auto"/>
            </w:tcBorders>
            <w:vAlign w:val="center"/>
            <w:hideMark/>
          </w:tcPr>
          <w:p w14:paraId="37939B69" w14:textId="77777777" w:rsidR="00D81CFE" w:rsidRPr="00595547" w:rsidRDefault="00D81CFE" w:rsidP="00313C91">
            <w:pPr>
              <w:widowControl w:val="0"/>
              <w:tabs>
                <w:tab w:val="left" w:pos="180"/>
              </w:tabs>
              <w:spacing w:after="0" w:line="240" w:lineRule="auto"/>
              <w:rPr>
                <w:rFonts w:ascii="Arial" w:eastAsia="Times New Roman" w:hAnsi="Arial" w:cs="Arial"/>
                <w:b/>
                <w:sz w:val="20"/>
                <w:szCs w:val="20"/>
                <w:lang w:eastAsia="ru-RU"/>
              </w:rPr>
            </w:pPr>
            <w:r w:rsidRPr="00595547">
              <w:rPr>
                <w:rFonts w:ascii="Arial" w:hAnsi="Arial" w:cs="Arial"/>
                <w:b/>
                <w:sz w:val="20"/>
                <w:szCs w:val="20"/>
                <w:lang w:eastAsia="ru-RU"/>
              </w:rPr>
              <w:t>Лот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B4CE50D" w14:textId="3EF0CD56" w:rsidR="00D81CFE" w:rsidRPr="00595547" w:rsidRDefault="00D81CFE" w:rsidP="000D365A">
            <w:pPr>
              <w:pStyle w:val="af0"/>
              <w:jc w:val="center"/>
              <w:rPr>
                <w:rFonts w:ascii="Arial" w:hAnsi="Arial" w:cs="Arial"/>
                <w:b/>
                <w:sz w:val="20"/>
                <w:szCs w:val="20"/>
                <w:lang w:val="uk-UA"/>
              </w:rPr>
            </w:pPr>
            <w:r w:rsidRPr="00595547">
              <w:rPr>
                <w:rFonts w:ascii="Arial" w:hAnsi="Arial" w:cs="Arial"/>
                <w:b/>
                <w:sz w:val="20"/>
                <w:szCs w:val="20"/>
                <w:lang w:val="uk-UA"/>
              </w:rPr>
              <w:t xml:space="preserve">Назва позиції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FBDF23" w14:textId="480AF51B" w:rsidR="00D81CFE" w:rsidRPr="00595547" w:rsidRDefault="00D81CFE" w:rsidP="00E41F37">
            <w:pPr>
              <w:widowControl w:val="0"/>
              <w:tabs>
                <w:tab w:val="left" w:pos="180"/>
              </w:tabs>
              <w:spacing w:after="0" w:line="240" w:lineRule="auto"/>
              <w:jc w:val="center"/>
              <w:rPr>
                <w:rFonts w:ascii="Arial" w:eastAsia="Times New Roman" w:hAnsi="Arial" w:cs="Arial"/>
                <w:b/>
                <w:sz w:val="20"/>
                <w:szCs w:val="20"/>
                <w:lang w:eastAsia="ru-RU"/>
              </w:rPr>
            </w:pPr>
            <w:r>
              <w:rPr>
                <w:rFonts w:ascii="Arial" w:hAnsi="Arial" w:cs="Arial"/>
                <w:b/>
                <w:sz w:val="20"/>
                <w:szCs w:val="20"/>
                <w:lang w:eastAsia="ru-RU"/>
              </w:rPr>
              <w:t>Кіл</w:t>
            </w:r>
            <w:r w:rsidR="00E41F37">
              <w:rPr>
                <w:rFonts w:ascii="Arial" w:hAnsi="Arial" w:cs="Arial"/>
                <w:b/>
                <w:sz w:val="20"/>
                <w:szCs w:val="20"/>
                <w:lang w:eastAsia="ru-RU"/>
              </w:rPr>
              <w:t>-</w:t>
            </w:r>
            <w:r>
              <w:rPr>
                <w:rFonts w:ascii="Arial" w:hAnsi="Arial" w:cs="Arial"/>
                <w:b/>
                <w:sz w:val="20"/>
                <w:szCs w:val="20"/>
                <w:lang w:eastAsia="ru-RU"/>
              </w:rPr>
              <w:t xml:space="preserve">ть </w:t>
            </w:r>
          </w:p>
        </w:tc>
        <w:tc>
          <w:tcPr>
            <w:tcW w:w="1559" w:type="dxa"/>
            <w:tcBorders>
              <w:top w:val="single" w:sz="4" w:space="0" w:color="auto"/>
              <w:left w:val="single" w:sz="4" w:space="0" w:color="auto"/>
              <w:bottom w:val="single" w:sz="4" w:space="0" w:color="auto"/>
              <w:right w:val="single" w:sz="4" w:space="0" w:color="auto"/>
            </w:tcBorders>
            <w:vAlign w:val="center"/>
          </w:tcPr>
          <w:p w14:paraId="3C0C5B90" w14:textId="77777777"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Ціна </w:t>
            </w:r>
          </w:p>
          <w:p w14:paraId="53BCC22E" w14:textId="3AE82891"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 xml:space="preserve">за один., </w:t>
            </w:r>
          </w:p>
          <w:p w14:paraId="426BFF7F" w14:textId="77691DDC" w:rsidR="00D81CFE"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дол. США</w:t>
            </w:r>
            <w:r w:rsidRPr="00472970">
              <w:rPr>
                <w:rFonts w:ascii="Arial" w:hAnsi="Arial" w:cs="Arial"/>
                <w:b/>
                <w:sz w:val="20"/>
                <w:szCs w:val="20"/>
                <w:lang w:eastAsia="ru-RU"/>
              </w:rPr>
              <w:t xml:space="preserve">. </w:t>
            </w:r>
          </w:p>
          <w:p w14:paraId="6475EBA3" w14:textId="7A0AF9E6"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EA6C6C">
              <w:rPr>
                <w:rFonts w:ascii="Arial" w:hAnsi="Arial" w:cs="Arial"/>
                <w:b/>
                <w:color w:val="FF0000"/>
                <w:sz w:val="20"/>
                <w:szCs w:val="20"/>
                <w:lang w:eastAsia="ru-RU"/>
              </w:rPr>
              <w:t xml:space="preserve">з ПДВ/без ПДВ </w:t>
            </w:r>
            <w:r w:rsidRPr="0053595D">
              <w:rPr>
                <w:rFonts w:ascii="Arial" w:hAnsi="Arial" w:cs="Arial"/>
                <w:b/>
                <w:color w:val="FF0000"/>
                <w:sz w:val="20"/>
                <w:szCs w:val="20"/>
                <w:lang w:eastAsia="ru-RU"/>
              </w:rPr>
              <w:t>(прибрати зайве)</w:t>
            </w:r>
          </w:p>
        </w:tc>
        <w:tc>
          <w:tcPr>
            <w:tcW w:w="1560" w:type="dxa"/>
            <w:tcBorders>
              <w:top w:val="single" w:sz="4" w:space="0" w:color="auto"/>
              <w:left w:val="single" w:sz="4" w:space="0" w:color="auto"/>
              <w:bottom w:val="single" w:sz="4" w:space="0" w:color="auto"/>
              <w:right w:val="single" w:sz="4" w:space="0" w:color="auto"/>
            </w:tcBorders>
            <w:vAlign w:val="center"/>
          </w:tcPr>
          <w:p w14:paraId="1A48356F" w14:textId="77777777"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sidRPr="00472970">
              <w:rPr>
                <w:rFonts w:ascii="Arial" w:hAnsi="Arial" w:cs="Arial"/>
                <w:b/>
                <w:sz w:val="20"/>
                <w:szCs w:val="20"/>
                <w:lang w:eastAsia="ru-RU"/>
              </w:rPr>
              <w:t xml:space="preserve">Загалом, </w:t>
            </w:r>
          </w:p>
          <w:p w14:paraId="2979F4FE" w14:textId="77777777" w:rsidR="00D81CFE" w:rsidRDefault="00D81CFE" w:rsidP="00472970">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д</w:t>
            </w:r>
            <w:r w:rsidRPr="00472970">
              <w:rPr>
                <w:rFonts w:ascii="Arial" w:hAnsi="Arial" w:cs="Arial"/>
                <w:b/>
                <w:sz w:val="20"/>
                <w:szCs w:val="20"/>
                <w:lang w:eastAsia="ru-RU"/>
              </w:rPr>
              <w:t>ол</w:t>
            </w:r>
            <w:r>
              <w:rPr>
                <w:rFonts w:ascii="Arial" w:hAnsi="Arial" w:cs="Arial"/>
                <w:b/>
                <w:sz w:val="20"/>
                <w:szCs w:val="20"/>
                <w:lang w:eastAsia="ru-RU"/>
              </w:rPr>
              <w:t>. США</w:t>
            </w:r>
            <w:r w:rsidRPr="00472970">
              <w:rPr>
                <w:rFonts w:ascii="Arial" w:hAnsi="Arial" w:cs="Arial"/>
                <w:b/>
                <w:sz w:val="20"/>
                <w:szCs w:val="20"/>
                <w:lang w:eastAsia="ru-RU"/>
              </w:rPr>
              <w:t xml:space="preserve"> </w:t>
            </w:r>
          </w:p>
          <w:p w14:paraId="1ADDC407" w14:textId="41F32FB4" w:rsidR="00D81CFE" w:rsidRPr="00472970" w:rsidRDefault="00D81CFE" w:rsidP="00472970">
            <w:pPr>
              <w:widowControl w:val="0"/>
              <w:tabs>
                <w:tab w:val="left" w:pos="180"/>
              </w:tabs>
              <w:spacing w:after="0" w:line="240" w:lineRule="auto"/>
              <w:jc w:val="center"/>
              <w:rPr>
                <w:rFonts w:ascii="Arial" w:hAnsi="Arial" w:cs="Arial"/>
                <w:b/>
                <w:sz w:val="20"/>
                <w:szCs w:val="20"/>
                <w:lang w:eastAsia="ru-RU"/>
              </w:rPr>
            </w:pPr>
            <w:r w:rsidRPr="00EA6C6C">
              <w:rPr>
                <w:rFonts w:ascii="Arial" w:hAnsi="Arial" w:cs="Arial"/>
                <w:b/>
                <w:color w:val="FF0000"/>
                <w:sz w:val="20"/>
                <w:szCs w:val="20"/>
                <w:lang w:eastAsia="ru-RU"/>
              </w:rPr>
              <w:t xml:space="preserve">з ПДВ/без ПДВ </w:t>
            </w:r>
            <w:r w:rsidRPr="0053595D">
              <w:rPr>
                <w:rFonts w:ascii="Arial" w:hAnsi="Arial" w:cs="Arial"/>
                <w:b/>
                <w:color w:val="FF0000"/>
                <w:sz w:val="20"/>
                <w:szCs w:val="20"/>
                <w:lang w:eastAsia="ru-RU"/>
              </w:rPr>
              <w:t>(прибрати зайве)</w:t>
            </w:r>
          </w:p>
        </w:tc>
        <w:tc>
          <w:tcPr>
            <w:tcW w:w="1701" w:type="dxa"/>
            <w:tcBorders>
              <w:top w:val="single" w:sz="4" w:space="0" w:color="auto"/>
              <w:left w:val="single" w:sz="4" w:space="0" w:color="auto"/>
              <w:bottom w:val="single" w:sz="4" w:space="0" w:color="auto"/>
              <w:right w:val="single" w:sz="4" w:space="0" w:color="auto"/>
            </w:tcBorders>
            <w:vAlign w:val="center"/>
          </w:tcPr>
          <w:p w14:paraId="4C4FE66B" w14:textId="76E0A055" w:rsidR="00D81CFE" w:rsidRPr="00472970" w:rsidRDefault="00D81CFE" w:rsidP="00313C91">
            <w:pPr>
              <w:widowControl w:val="0"/>
              <w:tabs>
                <w:tab w:val="left" w:pos="180"/>
              </w:tabs>
              <w:spacing w:after="0" w:line="240" w:lineRule="auto"/>
              <w:jc w:val="center"/>
              <w:rPr>
                <w:rFonts w:ascii="Arial" w:hAnsi="Arial" w:cs="Arial"/>
                <w:b/>
                <w:sz w:val="20"/>
                <w:szCs w:val="20"/>
                <w:lang w:eastAsia="ru-RU"/>
              </w:rPr>
            </w:pPr>
            <w:r>
              <w:rPr>
                <w:rFonts w:ascii="Arial" w:hAnsi="Arial" w:cs="Arial"/>
                <w:b/>
                <w:sz w:val="20"/>
                <w:szCs w:val="20"/>
                <w:lang w:eastAsia="ru-RU"/>
              </w:rPr>
              <w:t>Проект</w:t>
            </w:r>
          </w:p>
        </w:tc>
      </w:tr>
      <w:tr w:rsidR="00EA6C6C" w:rsidRPr="00595547" w14:paraId="74BDBED4" w14:textId="5B444B8C" w:rsidTr="00E41F37">
        <w:trPr>
          <w:trHeight w:val="883"/>
        </w:trPr>
        <w:tc>
          <w:tcPr>
            <w:tcW w:w="988" w:type="dxa"/>
            <w:tcBorders>
              <w:top w:val="single" w:sz="4" w:space="0" w:color="auto"/>
              <w:left w:val="single" w:sz="4" w:space="0" w:color="auto"/>
              <w:bottom w:val="single" w:sz="4" w:space="0" w:color="auto"/>
              <w:right w:val="single" w:sz="4" w:space="0" w:color="auto"/>
            </w:tcBorders>
            <w:vAlign w:val="center"/>
          </w:tcPr>
          <w:p w14:paraId="6243AF4C" w14:textId="40E809E1" w:rsidR="00EA6C6C" w:rsidRPr="00595547" w:rsidRDefault="00EA6C6C" w:rsidP="00EA6C6C">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1</w:t>
            </w:r>
            <w:r w:rsidRPr="003537B5">
              <w:rPr>
                <w:rFonts w:ascii="Arial" w:eastAsia="Arial" w:hAnsi="Arial" w:cs="Arial"/>
                <w:b/>
                <w:bCs/>
                <w:sz w:val="20"/>
                <w:szCs w:val="20"/>
              </w:rPr>
              <w:t xml:space="preserve"> </w:t>
            </w:r>
          </w:p>
        </w:tc>
        <w:tc>
          <w:tcPr>
            <w:tcW w:w="3402" w:type="dxa"/>
            <w:tcBorders>
              <w:top w:val="single" w:sz="4" w:space="0" w:color="auto"/>
              <w:left w:val="single" w:sz="4" w:space="0" w:color="auto"/>
              <w:bottom w:val="single" w:sz="4" w:space="0" w:color="auto"/>
              <w:right w:val="single" w:sz="4" w:space="0" w:color="auto"/>
            </w:tcBorders>
            <w:vAlign w:val="center"/>
          </w:tcPr>
          <w:p w14:paraId="59A8E979" w14:textId="37D2E852" w:rsidR="00EA6C6C" w:rsidRPr="00D81CFE" w:rsidRDefault="00EA6C6C" w:rsidP="00EA6C6C">
            <w:pPr>
              <w:tabs>
                <w:tab w:val="left" w:pos="284"/>
                <w:tab w:val="left" w:pos="426"/>
              </w:tabs>
              <w:rPr>
                <w:rFonts w:ascii="Arial" w:hAnsi="Arial" w:cs="Arial"/>
                <w:sz w:val="20"/>
                <w:szCs w:val="20"/>
              </w:rPr>
            </w:pPr>
            <w:r w:rsidRPr="007A2288">
              <w:rPr>
                <w:rFonts w:ascii="Arial" w:hAnsi="Arial" w:cs="Arial"/>
              </w:rPr>
              <w:t xml:space="preserve">Ліцензія ПЗ Microsoft 365 Copilot </w:t>
            </w:r>
            <w:r w:rsidRPr="007A2288">
              <w:rPr>
                <w:rFonts w:ascii="Arial" w:hAnsi="Arial" w:cs="Arial"/>
                <w:b/>
                <w:color w:val="FF0000"/>
              </w:rPr>
              <w:t>(Non-Profit Pricing)</w:t>
            </w:r>
            <w:r w:rsidRPr="007A2288">
              <w:rPr>
                <w:rFonts w:ascii="Arial" w:hAnsi="Arial" w:cs="Arial"/>
                <w:color w:val="FF0000"/>
              </w:rPr>
              <w:t xml:space="preserve"> </w:t>
            </w:r>
            <w:r w:rsidRPr="007A2288">
              <w:rPr>
                <w:rFonts w:ascii="Arial" w:hAnsi="Arial" w:cs="Arial"/>
              </w:rPr>
              <w:t>1yr.</w:t>
            </w:r>
          </w:p>
        </w:tc>
        <w:tc>
          <w:tcPr>
            <w:tcW w:w="850" w:type="dxa"/>
            <w:tcBorders>
              <w:top w:val="single" w:sz="4" w:space="0" w:color="auto"/>
              <w:left w:val="single" w:sz="4" w:space="0" w:color="auto"/>
              <w:bottom w:val="single" w:sz="4" w:space="0" w:color="auto"/>
              <w:right w:val="single" w:sz="4" w:space="0" w:color="auto"/>
            </w:tcBorders>
            <w:vAlign w:val="center"/>
          </w:tcPr>
          <w:p w14:paraId="4011B241" w14:textId="5041D232" w:rsidR="00EA6C6C" w:rsidRDefault="00EA6C6C" w:rsidP="00EA6C6C">
            <w:pPr>
              <w:jc w:val="center"/>
              <w:rPr>
                <w:rFonts w:ascii="Arial" w:hAnsi="Arial" w:cs="Arial"/>
                <w:sz w:val="20"/>
                <w:szCs w:val="20"/>
              </w:rPr>
            </w:pPr>
            <w:r w:rsidRPr="007A2288">
              <w:rPr>
                <w:rFonts w:ascii="Arial" w:hAnsi="Arial" w:cs="Arial"/>
                <w:b/>
              </w:rPr>
              <w:t>3</w:t>
            </w:r>
          </w:p>
        </w:tc>
        <w:tc>
          <w:tcPr>
            <w:tcW w:w="1559" w:type="dxa"/>
            <w:tcBorders>
              <w:top w:val="single" w:sz="4" w:space="0" w:color="auto"/>
              <w:left w:val="single" w:sz="4" w:space="0" w:color="auto"/>
              <w:bottom w:val="single" w:sz="4" w:space="0" w:color="auto"/>
              <w:right w:val="single" w:sz="4" w:space="0" w:color="auto"/>
            </w:tcBorders>
            <w:vAlign w:val="center"/>
          </w:tcPr>
          <w:p w14:paraId="01F045A7" w14:textId="77777777" w:rsidR="00EA6C6C" w:rsidRPr="00D81CFE" w:rsidRDefault="00EA6C6C" w:rsidP="00EA6C6C">
            <w:pPr>
              <w:pStyle w:val="af0"/>
              <w:jc w:val="center"/>
              <w:rPr>
                <w:rFonts w:ascii="Arial" w:hAnsi="Arial" w:cs="Arial"/>
                <w:sz w:val="20"/>
                <w:szCs w:val="20"/>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79ACC991" w14:textId="77777777" w:rsidR="00EA6C6C" w:rsidRPr="00D81CFE" w:rsidRDefault="00EA6C6C" w:rsidP="00EA6C6C">
            <w:pPr>
              <w:pStyle w:val="af0"/>
              <w:jc w:val="center"/>
              <w:rPr>
                <w:rFonts w:ascii="Arial" w:hAnsi="Arial" w:cs="Arial"/>
                <w:sz w:val="20"/>
                <w:szCs w:val="20"/>
                <w:lang w:val="uk-UA"/>
              </w:rPr>
            </w:pPr>
          </w:p>
        </w:tc>
        <w:tc>
          <w:tcPr>
            <w:tcW w:w="1701" w:type="dxa"/>
            <w:vMerge w:val="restart"/>
            <w:tcBorders>
              <w:top w:val="single" w:sz="4" w:space="0" w:color="auto"/>
              <w:left w:val="single" w:sz="4" w:space="0" w:color="auto"/>
              <w:right w:val="single" w:sz="4" w:space="0" w:color="auto"/>
            </w:tcBorders>
          </w:tcPr>
          <w:p w14:paraId="4BE056F5" w14:textId="77777777" w:rsidR="00EA6C6C" w:rsidRPr="009C23C3" w:rsidRDefault="00EA6C6C" w:rsidP="00EA6C6C">
            <w:pPr>
              <w:tabs>
                <w:tab w:val="left" w:pos="284"/>
                <w:tab w:val="left" w:pos="426"/>
              </w:tabs>
              <w:jc w:val="center"/>
              <w:rPr>
                <w:rFonts w:ascii="Arial" w:eastAsia="Arial" w:hAnsi="Arial" w:cs="Arial"/>
                <w:bCs/>
                <w:sz w:val="20"/>
                <w:szCs w:val="20"/>
              </w:rPr>
            </w:pPr>
            <w:r w:rsidRPr="009C23C3">
              <w:rPr>
                <w:rFonts w:ascii="Arial" w:eastAsia="Arial" w:hAnsi="Arial" w:cs="Arial"/>
                <w:bCs/>
                <w:sz w:val="20"/>
                <w:szCs w:val="20"/>
              </w:rPr>
              <w:t>SIDA 2025-2026</w:t>
            </w:r>
          </w:p>
          <w:p w14:paraId="7874C3AD" w14:textId="77777777" w:rsidR="00EA6C6C" w:rsidRPr="009C23C3" w:rsidRDefault="00EA6C6C" w:rsidP="00EA6C6C">
            <w:pPr>
              <w:pStyle w:val="af0"/>
              <w:jc w:val="center"/>
              <w:rPr>
                <w:rFonts w:ascii="Arial" w:eastAsia="Times New Roman" w:hAnsi="Arial" w:cs="Arial"/>
                <w:i/>
                <w:sz w:val="20"/>
                <w:szCs w:val="20"/>
                <w:lang w:val="uk-UA"/>
              </w:rPr>
            </w:pPr>
          </w:p>
          <w:p w14:paraId="3283C7CC" w14:textId="77777777" w:rsidR="00EA6C6C" w:rsidRPr="009C23C3" w:rsidRDefault="00EA6C6C" w:rsidP="00EA6C6C">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Звільнення від ПДВ немає.</w:t>
            </w:r>
          </w:p>
          <w:p w14:paraId="0494B202" w14:textId="77777777" w:rsidR="00EA6C6C" w:rsidRPr="009C23C3" w:rsidRDefault="00EA6C6C" w:rsidP="00EA6C6C">
            <w:pPr>
              <w:pStyle w:val="af0"/>
              <w:jc w:val="center"/>
              <w:rPr>
                <w:rFonts w:ascii="Arial" w:eastAsia="Times New Roman" w:hAnsi="Arial" w:cs="Arial"/>
                <w:i/>
                <w:sz w:val="20"/>
                <w:szCs w:val="20"/>
                <w:lang w:val="uk-UA"/>
              </w:rPr>
            </w:pPr>
            <w:r w:rsidRPr="009C23C3">
              <w:rPr>
                <w:rFonts w:ascii="Arial" w:eastAsia="Times New Roman" w:hAnsi="Arial" w:cs="Arial"/>
                <w:i/>
                <w:sz w:val="20"/>
                <w:szCs w:val="20"/>
                <w:lang w:val="uk-UA"/>
              </w:rPr>
              <w:t>Дозволено оплачувати</w:t>
            </w:r>
          </w:p>
          <w:p w14:paraId="6613259B" w14:textId="577DA27C" w:rsidR="00EA6C6C" w:rsidRPr="00D81CFE" w:rsidRDefault="00EA6C6C" w:rsidP="00EA6C6C">
            <w:pPr>
              <w:tabs>
                <w:tab w:val="left" w:pos="284"/>
                <w:tab w:val="left" w:pos="426"/>
              </w:tabs>
              <w:jc w:val="center"/>
              <w:rPr>
                <w:rFonts w:ascii="Arial" w:eastAsia="Arial" w:hAnsi="Arial" w:cs="Arial"/>
                <w:bCs/>
                <w:sz w:val="20"/>
                <w:szCs w:val="20"/>
              </w:rPr>
            </w:pPr>
            <w:r w:rsidRPr="009C23C3">
              <w:rPr>
                <w:rFonts w:ascii="Arial" w:eastAsia="Times New Roman" w:hAnsi="Arial" w:cs="Arial"/>
                <w:i/>
                <w:sz w:val="20"/>
                <w:szCs w:val="20"/>
              </w:rPr>
              <w:t xml:space="preserve"> з ПДВ</w:t>
            </w:r>
          </w:p>
        </w:tc>
      </w:tr>
      <w:tr w:rsidR="00EA6C6C" w:rsidRPr="00595547" w14:paraId="555999C5" w14:textId="07968CCB" w:rsidTr="00A4237F">
        <w:trPr>
          <w:trHeight w:val="697"/>
        </w:trPr>
        <w:tc>
          <w:tcPr>
            <w:tcW w:w="988" w:type="dxa"/>
            <w:tcBorders>
              <w:top w:val="single" w:sz="4" w:space="0" w:color="auto"/>
              <w:left w:val="single" w:sz="4" w:space="0" w:color="auto"/>
              <w:bottom w:val="single" w:sz="4" w:space="0" w:color="auto"/>
              <w:right w:val="single" w:sz="4" w:space="0" w:color="auto"/>
            </w:tcBorders>
            <w:vAlign w:val="center"/>
          </w:tcPr>
          <w:p w14:paraId="74D57C83" w14:textId="5F342B46" w:rsidR="00EA6C6C" w:rsidRPr="00595547" w:rsidRDefault="00EA6C6C" w:rsidP="00EA6C6C">
            <w:pPr>
              <w:widowControl w:val="0"/>
              <w:tabs>
                <w:tab w:val="left" w:pos="180"/>
              </w:tabs>
              <w:spacing w:after="0" w:line="240" w:lineRule="auto"/>
              <w:rPr>
                <w:rFonts w:ascii="Arial" w:hAnsi="Arial" w:cs="Arial"/>
                <w:b/>
                <w:sz w:val="20"/>
                <w:szCs w:val="20"/>
                <w:lang w:eastAsia="ru-RU"/>
              </w:rPr>
            </w:pPr>
            <w:r w:rsidRPr="003537B5">
              <w:rPr>
                <w:rFonts w:ascii="Arial" w:eastAsia="Arial" w:hAnsi="Arial" w:cs="Arial"/>
                <w:b/>
                <w:bCs/>
                <w:sz w:val="20"/>
                <w:szCs w:val="20"/>
              </w:rPr>
              <w:t>Лот №</w:t>
            </w:r>
            <w:r>
              <w:rPr>
                <w:rFonts w:ascii="Arial" w:eastAsia="Arial" w:hAnsi="Arial" w:cs="Arial"/>
                <w:b/>
                <w:bCs/>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14:paraId="3D1690F2" w14:textId="3F589C1F" w:rsidR="00EA6C6C" w:rsidRPr="0077143F" w:rsidRDefault="00EA6C6C" w:rsidP="00EA6C6C">
            <w:pPr>
              <w:pStyle w:val="af0"/>
              <w:rPr>
                <w:rFonts w:ascii="Arial" w:eastAsia="Arial" w:hAnsi="Arial" w:cs="Arial"/>
                <w:bCs/>
                <w:sz w:val="20"/>
                <w:szCs w:val="20"/>
                <w:lang w:val="uk-UA"/>
              </w:rPr>
            </w:pPr>
            <w:r w:rsidRPr="007A2288">
              <w:rPr>
                <w:rFonts w:ascii="Arial" w:hAnsi="Arial" w:cs="Arial"/>
                <w:lang w:val="uk-UA"/>
              </w:rPr>
              <w:t>Подовження підписки Adobe CC AllApps Academic 1yr.</w:t>
            </w:r>
          </w:p>
        </w:tc>
        <w:tc>
          <w:tcPr>
            <w:tcW w:w="850" w:type="dxa"/>
            <w:tcBorders>
              <w:top w:val="single" w:sz="4" w:space="0" w:color="auto"/>
              <w:left w:val="single" w:sz="4" w:space="0" w:color="auto"/>
              <w:bottom w:val="single" w:sz="4" w:space="0" w:color="auto"/>
              <w:right w:val="single" w:sz="4" w:space="0" w:color="auto"/>
            </w:tcBorders>
            <w:vAlign w:val="center"/>
          </w:tcPr>
          <w:p w14:paraId="25C3685C" w14:textId="1720BDCF" w:rsidR="00EA6C6C" w:rsidRDefault="00EA6C6C" w:rsidP="00EA6C6C">
            <w:pPr>
              <w:jc w:val="center"/>
              <w:rPr>
                <w:rFonts w:ascii="Arial" w:hAnsi="Arial" w:cs="Arial"/>
                <w:sz w:val="20"/>
                <w:szCs w:val="20"/>
              </w:rPr>
            </w:pPr>
            <w:r w:rsidRPr="007A2288">
              <w:rPr>
                <w:rFonts w:ascii="Arial" w:hAnsi="Arial" w:cs="Arial"/>
                <w:b/>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876018" w14:textId="77777777" w:rsidR="00EA6C6C" w:rsidRPr="00D81CFE" w:rsidRDefault="00EA6C6C" w:rsidP="00EA6C6C">
            <w:pPr>
              <w:pStyle w:val="af0"/>
              <w:jc w:val="center"/>
              <w:rPr>
                <w:rFonts w:ascii="Arial" w:hAnsi="Arial" w:cs="Arial"/>
                <w:sz w:val="20"/>
                <w:szCs w:val="20"/>
                <w:lang w:val="uk-UA"/>
              </w:rPr>
            </w:pPr>
          </w:p>
        </w:tc>
        <w:tc>
          <w:tcPr>
            <w:tcW w:w="1560" w:type="dxa"/>
            <w:tcBorders>
              <w:top w:val="single" w:sz="4" w:space="0" w:color="auto"/>
              <w:left w:val="single" w:sz="4" w:space="0" w:color="auto"/>
              <w:bottom w:val="single" w:sz="4" w:space="0" w:color="auto"/>
              <w:right w:val="single" w:sz="4" w:space="0" w:color="auto"/>
            </w:tcBorders>
            <w:vAlign w:val="center"/>
          </w:tcPr>
          <w:p w14:paraId="687E6E47" w14:textId="77777777" w:rsidR="00EA6C6C" w:rsidRPr="00D81CFE" w:rsidRDefault="00EA6C6C" w:rsidP="00EA6C6C">
            <w:pPr>
              <w:pStyle w:val="af0"/>
              <w:jc w:val="center"/>
              <w:rPr>
                <w:rFonts w:ascii="Arial" w:hAnsi="Arial" w:cs="Arial"/>
                <w:sz w:val="20"/>
                <w:szCs w:val="20"/>
                <w:lang w:val="uk-UA"/>
              </w:rPr>
            </w:pPr>
          </w:p>
        </w:tc>
        <w:tc>
          <w:tcPr>
            <w:tcW w:w="1701" w:type="dxa"/>
            <w:vMerge/>
            <w:tcBorders>
              <w:left w:val="single" w:sz="4" w:space="0" w:color="auto"/>
              <w:bottom w:val="single" w:sz="4" w:space="0" w:color="auto"/>
              <w:right w:val="single" w:sz="4" w:space="0" w:color="auto"/>
            </w:tcBorders>
          </w:tcPr>
          <w:p w14:paraId="35A40749" w14:textId="515B8A71" w:rsidR="00EA6C6C" w:rsidRPr="00D81CFE" w:rsidRDefault="00EA6C6C" w:rsidP="00EA6C6C">
            <w:pPr>
              <w:pStyle w:val="af0"/>
              <w:jc w:val="center"/>
              <w:rPr>
                <w:rFonts w:ascii="Arial" w:hAnsi="Arial" w:cs="Arial"/>
                <w:sz w:val="20"/>
                <w:szCs w:val="20"/>
                <w:lang w:val="uk-UA"/>
              </w:rPr>
            </w:pPr>
          </w:p>
        </w:tc>
      </w:tr>
    </w:tbl>
    <w:p w14:paraId="5B9C8FEB" w14:textId="04BE5CFF" w:rsidR="00196B04" w:rsidRDefault="00196B04" w:rsidP="00D81CFE">
      <w:pPr>
        <w:spacing w:after="0"/>
        <w:rPr>
          <w:rFonts w:ascii="Arial" w:hAnsi="Arial" w:cs="Arial"/>
          <w:sz w:val="16"/>
          <w:szCs w:val="16"/>
        </w:rPr>
      </w:pPr>
    </w:p>
    <w:p w14:paraId="00E76903" w14:textId="77777777" w:rsidR="006139DB" w:rsidRDefault="006139DB" w:rsidP="006139DB">
      <w:pPr>
        <w:autoSpaceDE w:val="0"/>
        <w:autoSpaceDN w:val="0"/>
        <w:adjustRightInd w:val="0"/>
        <w:spacing w:after="0" w:line="240" w:lineRule="auto"/>
        <w:ind w:right="99"/>
        <w:jc w:val="both"/>
        <w:rPr>
          <w:rFonts w:ascii="Arial" w:hAnsi="Arial" w:cs="Arial"/>
          <w:bCs/>
        </w:rPr>
      </w:pPr>
      <w:r w:rsidRPr="009A4EC6">
        <w:rPr>
          <w:rFonts w:ascii="Arial" w:hAnsi="Arial" w:cs="Arial"/>
          <w:b/>
        </w:rPr>
        <w:t>Термін виконання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p>
    <w:p w14:paraId="48B4559B" w14:textId="77777777" w:rsidR="006139DB" w:rsidRPr="009A4EC6" w:rsidRDefault="006139DB" w:rsidP="006139DB">
      <w:pPr>
        <w:autoSpaceDE w:val="0"/>
        <w:autoSpaceDN w:val="0"/>
        <w:adjustRightInd w:val="0"/>
        <w:spacing w:after="0" w:line="240" w:lineRule="auto"/>
        <w:ind w:right="99"/>
        <w:jc w:val="both"/>
        <w:rPr>
          <w:rFonts w:ascii="Arial" w:hAnsi="Arial" w:cs="Arial"/>
        </w:rPr>
      </w:pPr>
      <w:r>
        <w:rPr>
          <w:rFonts w:ascii="Arial" w:hAnsi="Arial" w:cs="Arial"/>
          <w:bCs/>
        </w:rPr>
        <w:t>замовлення, який ви пропонуєте: ____________________________________________________</w:t>
      </w:r>
    </w:p>
    <w:p w14:paraId="72747368" w14:textId="77777777" w:rsidR="009079F7" w:rsidRDefault="009079F7" w:rsidP="006139DB">
      <w:pPr>
        <w:jc w:val="both"/>
        <w:rPr>
          <w:rFonts w:ascii="Arial" w:hAnsi="Arial" w:cs="Arial"/>
          <w:b/>
        </w:rPr>
      </w:pPr>
    </w:p>
    <w:p w14:paraId="76386788" w14:textId="3F21B2F8" w:rsidR="006139DB" w:rsidRDefault="006139DB" w:rsidP="006139DB">
      <w:pPr>
        <w:jc w:val="both"/>
        <w:rPr>
          <w:rFonts w:ascii="Arial" w:eastAsia="Arial" w:hAnsi="Arial" w:cs="Arial"/>
        </w:rPr>
      </w:pPr>
      <w:r w:rsidRPr="009A4EC6">
        <w:rPr>
          <w:rFonts w:ascii="Arial" w:hAnsi="Arial" w:cs="Arial"/>
          <w:b/>
        </w:rPr>
        <w:t>Умови оплати</w:t>
      </w:r>
      <w:r w:rsidRPr="009A4EC6">
        <w:rPr>
          <w:rFonts w:ascii="Arial" w:hAnsi="Arial" w:cs="Arial"/>
        </w:rPr>
        <w:t xml:space="preserve"> – </w:t>
      </w:r>
      <w:r>
        <w:rPr>
          <w:rFonts w:ascii="Arial" w:eastAsia="Arial" w:hAnsi="Arial" w:cs="Arial"/>
        </w:rPr>
        <w:t xml:space="preserve">будь </w:t>
      </w:r>
      <w:r w:rsidRPr="009A4EC6">
        <w:rPr>
          <w:rFonts w:ascii="Arial" w:eastAsia="Arial" w:hAnsi="Arial" w:cs="Arial"/>
        </w:rPr>
        <w:t xml:space="preserve">ласка, зазначте умови оплати, які Ви пропонуєте (з урахуванням </w:t>
      </w:r>
      <w:r w:rsidRPr="003E37D7">
        <w:rPr>
          <w:rFonts w:ascii="Arial" w:eastAsia="Arial" w:hAnsi="Arial" w:cs="Arial"/>
          <w:b/>
        </w:rPr>
        <w:t xml:space="preserve">пункту </w:t>
      </w:r>
      <w:r w:rsidR="00E41F37">
        <w:rPr>
          <w:rFonts w:ascii="Arial" w:eastAsia="Arial" w:hAnsi="Arial" w:cs="Arial"/>
          <w:b/>
        </w:rPr>
        <w:t>3</w:t>
      </w:r>
      <w:r>
        <w:rPr>
          <w:rFonts w:ascii="Arial" w:eastAsia="Arial" w:hAnsi="Arial" w:cs="Arial"/>
        </w:rPr>
        <w:t>.</w:t>
      </w:r>
      <w:r w:rsidRPr="009A4EC6">
        <w:rPr>
          <w:rFonts w:ascii="Arial" w:eastAsia="Arial" w:hAnsi="Arial" w:cs="Arial"/>
        </w:rPr>
        <w:t>):</w:t>
      </w:r>
      <w:r>
        <w:rPr>
          <w:rFonts w:ascii="Arial" w:eastAsia="Arial" w:hAnsi="Arial" w:cs="Arial"/>
        </w:rPr>
        <w:t xml:space="preserve"> </w:t>
      </w:r>
    </w:p>
    <w:p w14:paraId="6CE8C4D0" w14:textId="77777777" w:rsidR="006139DB" w:rsidRPr="009A4EC6" w:rsidRDefault="006139DB" w:rsidP="006139DB">
      <w:pPr>
        <w:jc w:val="both"/>
        <w:rPr>
          <w:rFonts w:ascii="Arial" w:eastAsia="Arial" w:hAnsi="Arial" w:cs="Arial"/>
        </w:rPr>
      </w:pPr>
      <w:r>
        <w:rPr>
          <w:rFonts w:ascii="Arial" w:eastAsia="Arial" w:hAnsi="Arial" w:cs="Arial"/>
        </w:rPr>
        <w:t>_________________________________________________________________________________</w:t>
      </w:r>
    </w:p>
    <w:p w14:paraId="1680C4D0" w14:textId="01B7835E" w:rsidR="009079F7" w:rsidRDefault="006139DB" w:rsidP="00EA6C6C">
      <w:pPr>
        <w:widowControl w:val="0"/>
        <w:pBdr>
          <w:bottom w:val="single" w:sz="12" w:space="27" w:color="auto"/>
        </w:pBdr>
        <w:spacing w:after="0" w:line="240" w:lineRule="auto"/>
        <w:jc w:val="both"/>
        <w:rPr>
          <w:rFonts w:ascii="Arial" w:hAnsi="Arial" w:cs="Arial"/>
        </w:rPr>
      </w:pPr>
      <w:r w:rsidRPr="009E3F19">
        <w:rPr>
          <w:rFonts w:ascii="Arial" w:eastAsia="Arial" w:hAnsi="Arial" w:cs="Arial"/>
          <w:b/>
          <w:noProof/>
        </w:rPr>
        <w:t>Умови</w:t>
      </w:r>
      <w:r w:rsidRPr="00600C5D">
        <w:rPr>
          <w:rFonts w:ascii="Arial" w:eastAsia="Arial" w:hAnsi="Arial" w:cs="Arial"/>
          <w:b/>
          <w:noProof/>
        </w:rPr>
        <w:t xml:space="preserve"> гарантійного обслуговування </w:t>
      </w:r>
      <w:r w:rsidRPr="000A00F3">
        <w:rPr>
          <w:rFonts w:ascii="Arial" w:eastAsia="Arial" w:hAnsi="Arial" w:cs="Arial"/>
          <w:noProof/>
        </w:rPr>
        <w:t>–</w:t>
      </w:r>
      <w:r w:rsidRPr="00600C5D">
        <w:rPr>
          <w:rFonts w:ascii="Arial" w:eastAsia="Arial" w:hAnsi="Arial" w:cs="Arial"/>
          <w:b/>
          <w:noProof/>
        </w:rPr>
        <w:t xml:space="preserve"> </w:t>
      </w:r>
      <w:r>
        <w:rPr>
          <w:rFonts w:ascii="Arial" w:hAnsi="Arial" w:cs="Arial"/>
          <w:noProof/>
        </w:rPr>
        <w:t xml:space="preserve">будь </w:t>
      </w:r>
      <w:r w:rsidRPr="00EE3E9E">
        <w:rPr>
          <w:rFonts w:ascii="Arial" w:hAnsi="Arial" w:cs="Arial"/>
          <w:noProof/>
        </w:rPr>
        <w:t>ласка, зазначте</w:t>
      </w:r>
      <w:r w:rsidRPr="00600C5D">
        <w:rPr>
          <w:rFonts w:ascii="Arial" w:hAnsi="Arial" w:cs="Arial"/>
          <w:i/>
          <w:noProof/>
        </w:rPr>
        <w:t xml:space="preserve"> </w:t>
      </w:r>
      <w:r w:rsidRPr="00600C5D">
        <w:rPr>
          <w:rFonts w:ascii="Arial" w:hAnsi="Arial" w:cs="Arial"/>
          <w:noProof/>
        </w:rPr>
        <w:t>строки, умови та порядок здійснення стандартного та розширеного (якщо надаєтьс</w:t>
      </w:r>
      <w:r w:rsidR="00E41F37">
        <w:rPr>
          <w:rFonts w:ascii="Arial" w:hAnsi="Arial" w:cs="Arial"/>
          <w:noProof/>
        </w:rPr>
        <w:t>я) гарантійного обсл</w:t>
      </w:r>
      <w:r w:rsidR="00EA6C6C">
        <w:rPr>
          <w:rFonts w:ascii="Arial" w:hAnsi="Arial" w:cs="Arial"/>
          <w:noProof/>
        </w:rPr>
        <w:t xml:space="preserve">уговування, або </w:t>
      </w:r>
    </w:p>
    <w:p w14:paraId="748A3C71" w14:textId="763DA539" w:rsidR="009079F7" w:rsidRDefault="009079F7" w:rsidP="006139DB">
      <w:pPr>
        <w:spacing w:after="0"/>
        <w:rPr>
          <w:rFonts w:ascii="Arial" w:hAnsi="Arial" w:cs="Arial"/>
        </w:rPr>
      </w:pPr>
    </w:p>
    <w:p w14:paraId="35F86462" w14:textId="152FD401" w:rsidR="009079F7" w:rsidRDefault="009079F7" w:rsidP="006139DB">
      <w:pPr>
        <w:spacing w:after="0"/>
        <w:rPr>
          <w:rFonts w:ascii="Arial" w:hAnsi="Arial" w:cs="Arial"/>
        </w:rPr>
      </w:pPr>
    </w:p>
    <w:p w14:paraId="66E4DA04" w14:textId="748CB95F" w:rsidR="009079F7" w:rsidRDefault="009079F7" w:rsidP="006139DB">
      <w:pPr>
        <w:spacing w:after="0"/>
        <w:rPr>
          <w:rFonts w:ascii="Arial" w:hAnsi="Arial" w:cs="Arial"/>
        </w:rPr>
      </w:pPr>
    </w:p>
    <w:p w14:paraId="55B05D42" w14:textId="69F68E9B" w:rsidR="009079F7" w:rsidRDefault="009079F7" w:rsidP="006139DB">
      <w:pPr>
        <w:spacing w:after="0"/>
        <w:rPr>
          <w:rFonts w:ascii="Arial" w:hAnsi="Arial" w:cs="Arial"/>
        </w:rPr>
      </w:pPr>
    </w:p>
    <w:p w14:paraId="32C9C426" w14:textId="0176B89B" w:rsidR="009079F7" w:rsidRDefault="009079F7" w:rsidP="006139DB">
      <w:pPr>
        <w:spacing w:after="0"/>
        <w:rPr>
          <w:rFonts w:ascii="Arial" w:hAnsi="Arial" w:cs="Arial"/>
        </w:rPr>
      </w:pPr>
    </w:p>
    <w:p w14:paraId="4294BAC5" w14:textId="5ECDF4B4" w:rsidR="009079F7" w:rsidRDefault="009079F7" w:rsidP="006139DB">
      <w:pPr>
        <w:spacing w:after="0"/>
        <w:rPr>
          <w:rFonts w:ascii="Arial" w:hAnsi="Arial" w:cs="Arial"/>
        </w:rPr>
      </w:pPr>
    </w:p>
    <w:p w14:paraId="1E317A3B" w14:textId="6B2ADEEE" w:rsidR="009079F7" w:rsidRDefault="009079F7" w:rsidP="006139DB">
      <w:pPr>
        <w:spacing w:after="0"/>
        <w:rPr>
          <w:rFonts w:ascii="Arial" w:hAnsi="Arial" w:cs="Arial"/>
        </w:rPr>
      </w:pPr>
    </w:p>
    <w:p w14:paraId="66B744D3" w14:textId="1FD82FF1" w:rsidR="009079F7" w:rsidRDefault="009079F7" w:rsidP="006139DB">
      <w:pPr>
        <w:spacing w:after="0"/>
        <w:rPr>
          <w:rFonts w:ascii="Arial" w:hAnsi="Arial" w:cs="Arial"/>
        </w:rPr>
      </w:pPr>
    </w:p>
    <w:p w14:paraId="43B3E97F" w14:textId="681188C6" w:rsidR="009079F7" w:rsidRDefault="009079F7" w:rsidP="006139DB">
      <w:pPr>
        <w:spacing w:after="0"/>
        <w:rPr>
          <w:rFonts w:ascii="Arial" w:hAnsi="Arial" w:cs="Arial"/>
        </w:rPr>
      </w:pPr>
    </w:p>
    <w:p w14:paraId="03B8F364" w14:textId="695E0689" w:rsidR="009079F7" w:rsidRDefault="009079F7" w:rsidP="006139DB">
      <w:pPr>
        <w:spacing w:after="0"/>
        <w:rPr>
          <w:rFonts w:ascii="Arial" w:hAnsi="Arial" w:cs="Arial"/>
        </w:rPr>
      </w:pPr>
    </w:p>
    <w:p w14:paraId="572DB359" w14:textId="0F4647A9" w:rsidR="009079F7" w:rsidRDefault="009079F7" w:rsidP="006139DB">
      <w:pPr>
        <w:spacing w:after="0"/>
        <w:rPr>
          <w:rFonts w:ascii="Arial" w:hAnsi="Arial" w:cs="Arial"/>
        </w:rPr>
      </w:pPr>
    </w:p>
    <w:p w14:paraId="1637C835" w14:textId="77777777" w:rsidR="009079F7" w:rsidRDefault="009079F7" w:rsidP="006139DB">
      <w:pPr>
        <w:spacing w:after="0"/>
        <w:rPr>
          <w:rFonts w:ascii="Arial" w:hAnsi="Arial" w:cs="Arial"/>
        </w:rPr>
      </w:pPr>
    </w:p>
    <w:p w14:paraId="55A024A8" w14:textId="53A6ED66" w:rsidR="006139DB" w:rsidRPr="00BC56C9" w:rsidRDefault="006139DB" w:rsidP="006139DB">
      <w:pPr>
        <w:spacing w:after="0"/>
        <w:rPr>
          <w:rFonts w:ascii="Arial" w:hAnsi="Arial" w:cs="Arial"/>
        </w:rPr>
      </w:pPr>
      <w:r w:rsidRPr="00BC56C9">
        <w:rPr>
          <w:rFonts w:ascii="Arial" w:hAnsi="Arial" w:cs="Arial"/>
        </w:rPr>
        <w:t>Підписано мною, _______________________</w:t>
      </w:r>
      <w:r>
        <w:rPr>
          <w:rFonts w:ascii="Arial" w:hAnsi="Arial" w:cs="Arial"/>
        </w:rPr>
        <w:t>____________________________________________</w:t>
      </w:r>
    </w:p>
    <w:p w14:paraId="7BAB2DC0" w14:textId="77777777" w:rsidR="006139DB" w:rsidRPr="00BC56C9" w:rsidRDefault="006139DB" w:rsidP="006139DB">
      <w:pPr>
        <w:spacing w:after="0"/>
        <w:rPr>
          <w:rFonts w:ascii="Arial" w:hAnsi="Arial" w:cs="Arial"/>
        </w:rPr>
      </w:pPr>
      <w:r w:rsidRPr="00BC56C9">
        <w:rPr>
          <w:rFonts w:ascii="Arial" w:hAnsi="Arial" w:cs="Arial"/>
        </w:rPr>
        <w:t>що обіймає посаду____________________________</w:t>
      </w:r>
      <w:r>
        <w:rPr>
          <w:rFonts w:ascii="Arial" w:hAnsi="Arial" w:cs="Arial"/>
        </w:rPr>
        <w:t>__________________</w:t>
      </w:r>
      <w:r w:rsidRPr="00BC56C9">
        <w:rPr>
          <w:rFonts w:ascii="Arial" w:hAnsi="Arial" w:cs="Arial"/>
        </w:rPr>
        <w:t>(керівник підприємства)</w:t>
      </w:r>
    </w:p>
    <w:p w14:paraId="71070E17" w14:textId="77777777" w:rsidR="006139DB" w:rsidRPr="00BC56C9" w:rsidRDefault="006139DB" w:rsidP="006139DB">
      <w:pPr>
        <w:spacing w:after="0"/>
        <w:rPr>
          <w:rFonts w:ascii="Arial" w:hAnsi="Arial" w:cs="Arial"/>
        </w:rPr>
      </w:pPr>
      <w:r w:rsidRPr="00BC56C9">
        <w:rPr>
          <w:rFonts w:ascii="Arial" w:hAnsi="Arial" w:cs="Arial"/>
        </w:rPr>
        <w:t>від імені компанії ____________________________________________________________</w:t>
      </w:r>
      <w:r>
        <w:rPr>
          <w:rFonts w:ascii="Arial" w:hAnsi="Arial" w:cs="Arial"/>
        </w:rPr>
        <w:t>______</w:t>
      </w:r>
      <w:r w:rsidRPr="00BC56C9">
        <w:rPr>
          <w:rFonts w:ascii="Arial" w:hAnsi="Arial" w:cs="Arial"/>
        </w:rPr>
        <w:t xml:space="preserve"> </w:t>
      </w:r>
    </w:p>
    <w:p w14:paraId="2109E70D" w14:textId="5270FD01" w:rsidR="00196B04" w:rsidRPr="0096686D" w:rsidRDefault="006139DB" w:rsidP="007C1549">
      <w:pPr>
        <w:spacing w:after="0"/>
        <w:rPr>
          <w:rFonts w:ascii="Arial" w:hAnsi="Arial" w:cs="Arial"/>
        </w:rPr>
      </w:pPr>
      <w:r w:rsidRPr="00BC56C9">
        <w:rPr>
          <w:rFonts w:ascii="Arial" w:hAnsi="Arial" w:cs="Arial"/>
        </w:rPr>
        <w:t>_______ (число) _________________ (місяць) 20________ (рік).</w:t>
      </w:r>
      <w:r w:rsidR="000236AC">
        <w:rPr>
          <w:rFonts w:ascii="Arial" w:hAnsi="Arial" w:cs="Arial"/>
        </w:rPr>
        <w:t xml:space="preserve"> _____________________(підпис) </w:t>
      </w:r>
    </w:p>
    <w:sectPr w:rsidR="00196B04" w:rsidRPr="0096686D" w:rsidSect="00CA5673">
      <w:pgSz w:w="11907" w:h="16839" w:code="9"/>
      <w:pgMar w:top="426" w:right="936" w:bottom="568"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942186" w14:textId="77777777" w:rsidR="006A695F" w:rsidRDefault="006A695F" w:rsidP="0088387C">
      <w:pPr>
        <w:spacing w:after="0" w:line="240" w:lineRule="auto"/>
      </w:pPr>
      <w:r>
        <w:separator/>
      </w:r>
    </w:p>
  </w:endnote>
  <w:endnote w:type="continuationSeparator" w:id="0">
    <w:p w14:paraId="73FFA28D" w14:textId="77777777" w:rsidR="006A695F" w:rsidRDefault="006A695F"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972D" w14:textId="77777777" w:rsidR="006A695F" w:rsidRDefault="006A695F" w:rsidP="0088387C">
      <w:pPr>
        <w:spacing w:after="0" w:line="240" w:lineRule="auto"/>
      </w:pPr>
      <w:r>
        <w:separator/>
      </w:r>
    </w:p>
  </w:footnote>
  <w:footnote w:type="continuationSeparator" w:id="0">
    <w:p w14:paraId="53C7FB09" w14:textId="77777777" w:rsidR="006A695F" w:rsidRDefault="006A695F"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A43CC"/>
    <w:multiLevelType w:val="hybridMultilevel"/>
    <w:tmpl w:val="C242F5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466BBC"/>
    <w:multiLevelType w:val="hybridMultilevel"/>
    <w:tmpl w:val="AED4917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E90222"/>
    <w:multiLevelType w:val="hybridMultilevel"/>
    <w:tmpl w:val="1D56F2DE"/>
    <w:lvl w:ilvl="0" w:tplc="43A8D8B2">
      <w:start w:val="1"/>
      <w:numFmt w:val="decimal"/>
      <w:lvlText w:val="%1."/>
      <w:lvlJc w:val="left"/>
      <w:pPr>
        <w:ind w:left="720" w:hanging="360"/>
      </w:pPr>
      <w:rPr>
        <w:rFonts w:eastAsia="Arial"/>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172D3BE5"/>
    <w:multiLevelType w:val="hybridMultilevel"/>
    <w:tmpl w:val="F078DE3A"/>
    <w:lvl w:ilvl="0" w:tplc="0419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EE60C17"/>
    <w:multiLevelType w:val="hybridMultilevel"/>
    <w:tmpl w:val="4FC22FC2"/>
    <w:lvl w:ilvl="0" w:tplc="99D62E86">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2D80025"/>
    <w:multiLevelType w:val="hybridMultilevel"/>
    <w:tmpl w:val="69CC2C0E"/>
    <w:lvl w:ilvl="0" w:tplc="04220001">
      <w:start w:val="1"/>
      <w:numFmt w:val="bullet"/>
      <w:lvlText w:val=""/>
      <w:lvlJc w:val="left"/>
      <w:pPr>
        <w:ind w:left="1128" w:hanging="360"/>
      </w:pPr>
      <w:rPr>
        <w:rFonts w:ascii="Symbol" w:hAnsi="Symbol"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9" w15:restartNumberingAfterBreak="0">
    <w:nsid w:val="238F4B6E"/>
    <w:multiLevelType w:val="hybridMultilevel"/>
    <w:tmpl w:val="15DCFCA4"/>
    <w:lvl w:ilvl="0" w:tplc="0419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6913ADD"/>
    <w:multiLevelType w:val="hybridMultilevel"/>
    <w:tmpl w:val="A918AC0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91D79AF"/>
    <w:multiLevelType w:val="hybridMultilevel"/>
    <w:tmpl w:val="17440798"/>
    <w:lvl w:ilvl="0" w:tplc="04190001">
      <w:start w:val="1"/>
      <w:numFmt w:val="bullet"/>
      <w:lvlText w:val=""/>
      <w:lvlJc w:val="left"/>
      <w:pPr>
        <w:ind w:left="744" w:hanging="360"/>
      </w:pPr>
      <w:rPr>
        <w:rFonts w:ascii="Symbol" w:hAnsi="Symbol" w:hint="default"/>
      </w:rPr>
    </w:lvl>
    <w:lvl w:ilvl="1" w:tplc="04190003" w:tentative="1">
      <w:start w:val="1"/>
      <w:numFmt w:val="bullet"/>
      <w:lvlText w:val="o"/>
      <w:lvlJc w:val="left"/>
      <w:pPr>
        <w:ind w:left="1464" w:hanging="360"/>
      </w:pPr>
      <w:rPr>
        <w:rFonts w:ascii="Courier New" w:hAnsi="Courier New" w:cs="Courier New" w:hint="default"/>
      </w:rPr>
    </w:lvl>
    <w:lvl w:ilvl="2" w:tplc="04190005" w:tentative="1">
      <w:start w:val="1"/>
      <w:numFmt w:val="bullet"/>
      <w:lvlText w:val=""/>
      <w:lvlJc w:val="left"/>
      <w:pPr>
        <w:ind w:left="2184" w:hanging="360"/>
      </w:pPr>
      <w:rPr>
        <w:rFonts w:ascii="Wingdings" w:hAnsi="Wingdings" w:hint="default"/>
      </w:rPr>
    </w:lvl>
    <w:lvl w:ilvl="3" w:tplc="04190001" w:tentative="1">
      <w:start w:val="1"/>
      <w:numFmt w:val="bullet"/>
      <w:lvlText w:val=""/>
      <w:lvlJc w:val="left"/>
      <w:pPr>
        <w:ind w:left="2904" w:hanging="360"/>
      </w:pPr>
      <w:rPr>
        <w:rFonts w:ascii="Symbol" w:hAnsi="Symbol" w:hint="default"/>
      </w:rPr>
    </w:lvl>
    <w:lvl w:ilvl="4" w:tplc="04190003" w:tentative="1">
      <w:start w:val="1"/>
      <w:numFmt w:val="bullet"/>
      <w:lvlText w:val="o"/>
      <w:lvlJc w:val="left"/>
      <w:pPr>
        <w:ind w:left="3624" w:hanging="360"/>
      </w:pPr>
      <w:rPr>
        <w:rFonts w:ascii="Courier New" w:hAnsi="Courier New" w:cs="Courier New" w:hint="default"/>
      </w:rPr>
    </w:lvl>
    <w:lvl w:ilvl="5" w:tplc="04190005" w:tentative="1">
      <w:start w:val="1"/>
      <w:numFmt w:val="bullet"/>
      <w:lvlText w:val=""/>
      <w:lvlJc w:val="left"/>
      <w:pPr>
        <w:ind w:left="4344" w:hanging="360"/>
      </w:pPr>
      <w:rPr>
        <w:rFonts w:ascii="Wingdings" w:hAnsi="Wingdings" w:hint="default"/>
      </w:rPr>
    </w:lvl>
    <w:lvl w:ilvl="6" w:tplc="04190001" w:tentative="1">
      <w:start w:val="1"/>
      <w:numFmt w:val="bullet"/>
      <w:lvlText w:val=""/>
      <w:lvlJc w:val="left"/>
      <w:pPr>
        <w:ind w:left="5064" w:hanging="360"/>
      </w:pPr>
      <w:rPr>
        <w:rFonts w:ascii="Symbol" w:hAnsi="Symbol" w:hint="default"/>
      </w:rPr>
    </w:lvl>
    <w:lvl w:ilvl="7" w:tplc="04190003" w:tentative="1">
      <w:start w:val="1"/>
      <w:numFmt w:val="bullet"/>
      <w:lvlText w:val="o"/>
      <w:lvlJc w:val="left"/>
      <w:pPr>
        <w:ind w:left="5784" w:hanging="360"/>
      </w:pPr>
      <w:rPr>
        <w:rFonts w:ascii="Courier New" w:hAnsi="Courier New" w:cs="Courier New" w:hint="default"/>
      </w:rPr>
    </w:lvl>
    <w:lvl w:ilvl="8" w:tplc="04190005" w:tentative="1">
      <w:start w:val="1"/>
      <w:numFmt w:val="bullet"/>
      <w:lvlText w:val=""/>
      <w:lvlJc w:val="left"/>
      <w:pPr>
        <w:ind w:left="6504" w:hanging="360"/>
      </w:pPr>
      <w:rPr>
        <w:rFonts w:ascii="Wingdings" w:hAnsi="Wingdings" w:hint="default"/>
      </w:rPr>
    </w:lvl>
  </w:abstractNum>
  <w:abstractNum w:abstractNumId="13" w15:restartNumberingAfterBreak="0">
    <w:nsid w:val="2AAA7438"/>
    <w:multiLevelType w:val="multilevel"/>
    <w:tmpl w:val="C40EF69C"/>
    <w:lvl w:ilvl="0">
      <w:start w:val="3"/>
      <w:numFmt w:val="decimal"/>
      <w:lvlText w:val="%1."/>
      <w:lvlJc w:val="left"/>
      <w:pPr>
        <w:ind w:left="360" w:hanging="360"/>
      </w:pPr>
      <w:rPr>
        <w:rFonts w:hint="default"/>
        <w:b/>
        <w:sz w:val="22"/>
        <w:szCs w:val="22"/>
      </w:rPr>
    </w:lvl>
    <w:lvl w:ilvl="1">
      <w:start w:val="1"/>
      <w:numFmt w:val="decimal"/>
      <w:lvlText w:val="%1.%2."/>
      <w:lvlJc w:val="left"/>
      <w:pPr>
        <w:ind w:left="1440" w:hanging="720"/>
      </w:pPr>
      <w:rPr>
        <w:rFonts w:hint="default"/>
        <w:b/>
        <w:i w:val="0"/>
        <w:sz w:val="22"/>
        <w:szCs w:val="22"/>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4" w15:restartNumberingAfterBreak="0">
    <w:nsid w:val="30950791"/>
    <w:multiLevelType w:val="multilevel"/>
    <w:tmpl w:val="345E672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546DC6"/>
    <w:multiLevelType w:val="hybridMultilevel"/>
    <w:tmpl w:val="3A8A0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B348C5"/>
    <w:multiLevelType w:val="hybridMultilevel"/>
    <w:tmpl w:val="BD0022C6"/>
    <w:lvl w:ilvl="0" w:tplc="6A68B086">
      <w:start w:val="2"/>
      <w:numFmt w:val="bullet"/>
      <w:lvlText w:val="-"/>
      <w:lvlJc w:val="left"/>
      <w:pPr>
        <w:ind w:left="1004" w:hanging="360"/>
      </w:pPr>
      <w:rPr>
        <w:rFonts w:ascii="Arial" w:eastAsia="Times New Roman" w:hAnsi="Arial" w:cs="Aria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7" w15:restartNumberingAfterBreak="0">
    <w:nsid w:val="374A5FD2"/>
    <w:multiLevelType w:val="hybridMultilevel"/>
    <w:tmpl w:val="A762F7D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87B0ED2"/>
    <w:multiLevelType w:val="multilevel"/>
    <w:tmpl w:val="8E26C7B6"/>
    <w:lvl w:ilvl="0">
      <w:start w:val="8"/>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3C69510B"/>
    <w:multiLevelType w:val="hybridMultilevel"/>
    <w:tmpl w:val="CA04B86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0641C6"/>
    <w:multiLevelType w:val="hybridMultilevel"/>
    <w:tmpl w:val="EA1AA62C"/>
    <w:lvl w:ilvl="0" w:tplc="7378567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443B5878"/>
    <w:multiLevelType w:val="hybridMultilevel"/>
    <w:tmpl w:val="CF1C20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47D904A6"/>
    <w:multiLevelType w:val="hybridMultilevel"/>
    <w:tmpl w:val="F4587090"/>
    <w:lvl w:ilvl="0" w:tplc="04190001">
      <w:start w:val="1"/>
      <w:numFmt w:val="bullet"/>
      <w:lvlText w:val=""/>
      <w:lvlJc w:val="left"/>
      <w:pPr>
        <w:ind w:left="1176" w:hanging="360"/>
      </w:pPr>
      <w:rPr>
        <w:rFonts w:ascii="Symbol" w:hAnsi="Symbol" w:hint="default"/>
      </w:rPr>
    </w:lvl>
    <w:lvl w:ilvl="1" w:tplc="04190003" w:tentative="1">
      <w:start w:val="1"/>
      <w:numFmt w:val="bullet"/>
      <w:lvlText w:val="o"/>
      <w:lvlJc w:val="left"/>
      <w:pPr>
        <w:ind w:left="1896" w:hanging="360"/>
      </w:pPr>
      <w:rPr>
        <w:rFonts w:ascii="Courier New" w:hAnsi="Courier New" w:cs="Courier New" w:hint="default"/>
      </w:rPr>
    </w:lvl>
    <w:lvl w:ilvl="2" w:tplc="04190005" w:tentative="1">
      <w:start w:val="1"/>
      <w:numFmt w:val="bullet"/>
      <w:lvlText w:val=""/>
      <w:lvlJc w:val="left"/>
      <w:pPr>
        <w:ind w:left="2616" w:hanging="360"/>
      </w:pPr>
      <w:rPr>
        <w:rFonts w:ascii="Wingdings" w:hAnsi="Wingdings" w:hint="default"/>
      </w:rPr>
    </w:lvl>
    <w:lvl w:ilvl="3" w:tplc="04190001" w:tentative="1">
      <w:start w:val="1"/>
      <w:numFmt w:val="bullet"/>
      <w:lvlText w:val=""/>
      <w:lvlJc w:val="left"/>
      <w:pPr>
        <w:ind w:left="3336" w:hanging="360"/>
      </w:pPr>
      <w:rPr>
        <w:rFonts w:ascii="Symbol" w:hAnsi="Symbol" w:hint="default"/>
      </w:rPr>
    </w:lvl>
    <w:lvl w:ilvl="4" w:tplc="04190003" w:tentative="1">
      <w:start w:val="1"/>
      <w:numFmt w:val="bullet"/>
      <w:lvlText w:val="o"/>
      <w:lvlJc w:val="left"/>
      <w:pPr>
        <w:ind w:left="4056" w:hanging="360"/>
      </w:pPr>
      <w:rPr>
        <w:rFonts w:ascii="Courier New" w:hAnsi="Courier New" w:cs="Courier New" w:hint="default"/>
      </w:rPr>
    </w:lvl>
    <w:lvl w:ilvl="5" w:tplc="04190005" w:tentative="1">
      <w:start w:val="1"/>
      <w:numFmt w:val="bullet"/>
      <w:lvlText w:val=""/>
      <w:lvlJc w:val="left"/>
      <w:pPr>
        <w:ind w:left="4776" w:hanging="360"/>
      </w:pPr>
      <w:rPr>
        <w:rFonts w:ascii="Wingdings" w:hAnsi="Wingdings" w:hint="default"/>
      </w:rPr>
    </w:lvl>
    <w:lvl w:ilvl="6" w:tplc="04190001" w:tentative="1">
      <w:start w:val="1"/>
      <w:numFmt w:val="bullet"/>
      <w:lvlText w:val=""/>
      <w:lvlJc w:val="left"/>
      <w:pPr>
        <w:ind w:left="5496" w:hanging="360"/>
      </w:pPr>
      <w:rPr>
        <w:rFonts w:ascii="Symbol" w:hAnsi="Symbol" w:hint="default"/>
      </w:rPr>
    </w:lvl>
    <w:lvl w:ilvl="7" w:tplc="04190003" w:tentative="1">
      <w:start w:val="1"/>
      <w:numFmt w:val="bullet"/>
      <w:lvlText w:val="o"/>
      <w:lvlJc w:val="left"/>
      <w:pPr>
        <w:ind w:left="6216" w:hanging="360"/>
      </w:pPr>
      <w:rPr>
        <w:rFonts w:ascii="Courier New" w:hAnsi="Courier New" w:cs="Courier New" w:hint="default"/>
      </w:rPr>
    </w:lvl>
    <w:lvl w:ilvl="8" w:tplc="04190005" w:tentative="1">
      <w:start w:val="1"/>
      <w:numFmt w:val="bullet"/>
      <w:lvlText w:val=""/>
      <w:lvlJc w:val="left"/>
      <w:pPr>
        <w:ind w:left="6936" w:hanging="360"/>
      </w:pPr>
      <w:rPr>
        <w:rFonts w:ascii="Wingdings" w:hAnsi="Wingdings" w:hint="default"/>
      </w:rPr>
    </w:lvl>
  </w:abstractNum>
  <w:abstractNum w:abstractNumId="25" w15:restartNumberingAfterBreak="0">
    <w:nsid w:val="504F2CE1"/>
    <w:multiLevelType w:val="hybridMultilevel"/>
    <w:tmpl w:val="D95AFEF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15:restartNumberingAfterBreak="0">
    <w:nsid w:val="50E65D72"/>
    <w:multiLevelType w:val="multilevel"/>
    <w:tmpl w:val="14E045D4"/>
    <w:lvl w:ilvl="0">
      <w:start w:val="8"/>
      <w:numFmt w:val="decimal"/>
      <w:lvlText w:val="%1."/>
      <w:lvlJc w:val="left"/>
      <w:pPr>
        <w:ind w:left="360" w:hanging="36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574B15AB"/>
    <w:multiLevelType w:val="hybridMultilevel"/>
    <w:tmpl w:val="EEFE1436"/>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58DC2BEA"/>
    <w:multiLevelType w:val="hybridMultilevel"/>
    <w:tmpl w:val="542EF2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F8D5FB5"/>
    <w:multiLevelType w:val="hybridMultilevel"/>
    <w:tmpl w:val="FAA65D7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60085CD9"/>
    <w:multiLevelType w:val="multilevel"/>
    <w:tmpl w:val="C11E23A6"/>
    <w:lvl w:ilvl="0">
      <w:start w:val="3"/>
      <w:numFmt w:val="decimal"/>
      <w:lvlText w:val="%1."/>
      <w:lvlJc w:val="left"/>
      <w:pPr>
        <w:ind w:left="360" w:hanging="360"/>
      </w:pPr>
      <w:rPr>
        <w:rFonts w:hint="default"/>
        <w:b/>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31" w15:restartNumberingAfterBreak="0">
    <w:nsid w:val="60F153FF"/>
    <w:multiLevelType w:val="hybridMultilevel"/>
    <w:tmpl w:val="CF0472AC"/>
    <w:lvl w:ilvl="0" w:tplc="255A5538">
      <w:start w:val="1"/>
      <w:numFmt w:val="decimal"/>
      <w:lvlText w:val="%1"/>
      <w:lvlJc w:val="left"/>
      <w:pPr>
        <w:ind w:left="1530" w:hanging="360"/>
      </w:pPr>
      <w:rPr>
        <w:rFonts w:hint="default"/>
      </w:rPr>
    </w:lvl>
    <w:lvl w:ilvl="1" w:tplc="04220019" w:tentative="1">
      <w:start w:val="1"/>
      <w:numFmt w:val="lowerLetter"/>
      <w:lvlText w:val="%2."/>
      <w:lvlJc w:val="left"/>
      <w:pPr>
        <w:ind w:left="2250" w:hanging="360"/>
      </w:pPr>
    </w:lvl>
    <w:lvl w:ilvl="2" w:tplc="0422001B" w:tentative="1">
      <w:start w:val="1"/>
      <w:numFmt w:val="lowerRoman"/>
      <w:lvlText w:val="%3."/>
      <w:lvlJc w:val="right"/>
      <w:pPr>
        <w:ind w:left="2970" w:hanging="180"/>
      </w:pPr>
    </w:lvl>
    <w:lvl w:ilvl="3" w:tplc="0422000F" w:tentative="1">
      <w:start w:val="1"/>
      <w:numFmt w:val="decimal"/>
      <w:lvlText w:val="%4."/>
      <w:lvlJc w:val="left"/>
      <w:pPr>
        <w:ind w:left="3690" w:hanging="360"/>
      </w:pPr>
    </w:lvl>
    <w:lvl w:ilvl="4" w:tplc="04220019" w:tentative="1">
      <w:start w:val="1"/>
      <w:numFmt w:val="lowerLetter"/>
      <w:lvlText w:val="%5."/>
      <w:lvlJc w:val="left"/>
      <w:pPr>
        <w:ind w:left="4410" w:hanging="360"/>
      </w:pPr>
    </w:lvl>
    <w:lvl w:ilvl="5" w:tplc="0422001B" w:tentative="1">
      <w:start w:val="1"/>
      <w:numFmt w:val="lowerRoman"/>
      <w:lvlText w:val="%6."/>
      <w:lvlJc w:val="right"/>
      <w:pPr>
        <w:ind w:left="5130" w:hanging="180"/>
      </w:pPr>
    </w:lvl>
    <w:lvl w:ilvl="6" w:tplc="0422000F" w:tentative="1">
      <w:start w:val="1"/>
      <w:numFmt w:val="decimal"/>
      <w:lvlText w:val="%7."/>
      <w:lvlJc w:val="left"/>
      <w:pPr>
        <w:ind w:left="5850" w:hanging="360"/>
      </w:pPr>
    </w:lvl>
    <w:lvl w:ilvl="7" w:tplc="04220019" w:tentative="1">
      <w:start w:val="1"/>
      <w:numFmt w:val="lowerLetter"/>
      <w:lvlText w:val="%8."/>
      <w:lvlJc w:val="left"/>
      <w:pPr>
        <w:ind w:left="6570" w:hanging="360"/>
      </w:pPr>
    </w:lvl>
    <w:lvl w:ilvl="8" w:tplc="0422001B" w:tentative="1">
      <w:start w:val="1"/>
      <w:numFmt w:val="lowerRoman"/>
      <w:lvlText w:val="%9."/>
      <w:lvlJc w:val="right"/>
      <w:pPr>
        <w:ind w:left="7290" w:hanging="180"/>
      </w:pPr>
    </w:lvl>
  </w:abstractNum>
  <w:abstractNum w:abstractNumId="32" w15:restartNumberingAfterBreak="0">
    <w:nsid w:val="6194295B"/>
    <w:multiLevelType w:val="hybridMultilevel"/>
    <w:tmpl w:val="5FC0D4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4280BD9"/>
    <w:multiLevelType w:val="multilevel"/>
    <w:tmpl w:val="3D483EDC"/>
    <w:lvl w:ilvl="0">
      <w:start w:val="6"/>
      <w:numFmt w:val="decimal"/>
      <w:lvlText w:val="%1."/>
      <w:lvlJc w:val="left"/>
      <w:pPr>
        <w:ind w:left="360" w:hanging="360"/>
      </w:pPr>
      <w:rPr>
        <w:rFonts w:hint="default"/>
        <w:sz w:val="22"/>
        <w:szCs w:val="22"/>
      </w:rPr>
    </w:lvl>
    <w:lvl w:ilvl="1">
      <w:start w:val="2"/>
      <w:numFmt w:val="decimal"/>
      <w:lvlText w:val="%1.%2."/>
      <w:lvlJc w:val="left"/>
      <w:pPr>
        <w:ind w:left="1713" w:hanging="720"/>
      </w:pPr>
      <w:rPr>
        <w:rFonts w:ascii="Arial" w:hAnsi="Arial" w:cs="Arial" w:hint="default"/>
        <w:b/>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7B67A14"/>
    <w:multiLevelType w:val="hybridMultilevel"/>
    <w:tmpl w:val="8460CC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7C82574"/>
    <w:multiLevelType w:val="multilevel"/>
    <w:tmpl w:val="7FF68B68"/>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B737127"/>
    <w:multiLevelType w:val="hybridMultilevel"/>
    <w:tmpl w:val="E0F23F24"/>
    <w:lvl w:ilvl="0" w:tplc="04190001">
      <w:start w:val="1"/>
      <w:numFmt w:val="bullet"/>
      <w:lvlText w:val=""/>
      <w:lvlJc w:val="left"/>
      <w:pPr>
        <w:ind w:left="4896" w:hanging="360"/>
      </w:pPr>
      <w:rPr>
        <w:rFonts w:ascii="Symbol" w:hAnsi="Symbol" w:hint="default"/>
      </w:rPr>
    </w:lvl>
    <w:lvl w:ilvl="1" w:tplc="04190003" w:tentative="1">
      <w:start w:val="1"/>
      <w:numFmt w:val="bullet"/>
      <w:lvlText w:val="o"/>
      <w:lvlJc w:val="left"/>
      <w:pPr>
        <w:ind w:left="5616" w:hanging="360"/>
      </w:pPr>
      <w:rPr>
        <w:rFonts w:ascii="Courier New" w:hAnsi="Courier New" w:cs="Courier New" w:hint="default"/>
      </w:rPr>
    </w:lvl>
    <w:lvl w:ilvl="2" w:tplc="04190005" w:tentative="1">
      <w:start w:val="1"/>
      <w:numFmt w:val="bullet"/>
      <w:lvlText w:val=""/>
      <w:lvlJc w:val="left"/>
      <w:pPr>
        <w:ind w:left="6336" w:hanging="360"/>
      </w:pPr>
      <w:rPr>
        <w:rFonts w:ascii="Wingdings" w:hAnsi="Wingdings" w:hint="default"/>
      </w:rPr>
    </w:lvl>
    <w:lvl w:ilvl="3" w:tplc="04190001" w:tentative="1">
      <w:start w:val="1"/>
      <w:numFmt w:val="bullet"/>
      <w:lvlText w:val=""/>
      <w:lvlJc w:val="left"/>
      <w:pPr>
        <w:ind w:left="7056" w:hanging="360"/>
      </w:pPr>
      <w:rPr>
        <w:rFonts w:ascii="Symbol" w:hAnsi="Symbol" w:hint="default"/>
      </w:rPr>
    </w:lvl>
    <w:lvl w:ilvl="4" w:tplc="04190003" w:tentative="1">
      <w:start w:val="1"/>
      <w:numFmt w:val="bullet"/>
      <w:lvlText w:val="o"/>
      <w:lvlJc w:val="left"/>
      <w:pPr>
        <w:ind w:left="7776" w:hanging="360"/>
      </w:pPr>
      <w:rPr>
        <w:rFonts w:ascii="Courier New" w:hAnsi="Courier New" w:cs="Courier New" w:hint="default"/>
      </w:rPr>
    </w:lvl>
    <w:lvl w:ilvl="5" w:tplc="04190005" w:tentative="1">
      <w:start w:val="1"/>
      <w:numFmt w:val="bullet"/>
      <w:lvlText w:val=""/>
      <w:lvlJc w:val="left"/>
      <w:pPr>
        <w:ind w:left="8496" w:hanging="360"/>
      </w:pPr>
      <w:rPr>
        <w:rFonts w:ascii="Wingdings" w:hAnsi="Wingdings" w:hint="default"/>
      </w:rPr>
    </w:lvl>
    <w:lvl w:ilvl="6" w:tplc="04190001" w:tentative="1">
      <w:start w:val="1"/>
      <w:numFmt w:val="bullet"/>
      <w:lvlText w:val=""/>
      <w:lvlJc w:val="left"/>
      <w:pPr>
        <w:ind w:left="9216" w:hanging="360"/>
      </w:pPr>
      <w:rPr>
        <w:rFonts w:ascii="Symbol" w:hAnsi="Symbol" w:hint="default"/>
      </w:rPr>
    </w:lvl>
    <w:lvl w:ilvl="7" w:tplc="04190003" w:tentative="1">
      <w:start w:val="1"/>
      <w:numFmt w:val="bullet"/>
      <w:lvlText w:val="o"/>
      <w:lvlJc w:val="left"/>
      <w:pPr>
        <w:ind w:left="9936" w:hanging="360"/>
      </w:pPr>
      <w:rPr>
        <w:rFonts w:ascii="Courier New" w:hAnsi="Courier New" w:cs="Courier New" w:hint="default"/>
      </w:rPr>
    </w:lvl>
    <w:lvl w:ilvl="8" w:tplc="04190005" w:tentative="1">
      <w:start w:val="1"/>
      <w:numFmt w:val="bullet"/>
      <w:lvlText w:val=""/>
      <w:lvlJc w:val="left"/>
      <w:pPr>
        <w:ind w:left="10656" w:hanging="360"/>
      </w:pPr>
      <w:rPr>
        <w:rFonts w:ascii="Wingdings" w:hAnsi="Wingdings" w:hint="default"/>
      </w:rPr>
    </w:lvl>
  </w:abstractNum>
  <w:abstractNum w:abstractNumId="37" w15:restartNumberingAfterBreak="0">
    <w:nsid w:val="6C176F1C"/>
    <w:multiLevelType w:val="hybridMultilevel"/>
    <w:tmpl w:val="A3F22878"/>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38" w15:restartNumberingAfterBreak="0">
    <w:nsid w:val="6CB70354"/>
    <w:multiLevelType w:val="multilevel"/>
    <w:tmpl w:val="FB90761E"/>
    <w:lvl w:ilvl="0">
      <w:start w:val="1"/>
      <w:numFmt w:val="decimal"/>
      <w:lvlText w:val="%1."/>
      <w:lvlJc w:val="left"/>
      <w:pPr>
        <w:ind w:left="1211" w:hanging="360"/>
      </w:pPr>
    </w:lvl>
    <w:lvl w:ilvl="1">
      <w:start w:val="1"/>
      <w:numFmt w:val="decimal"/>
      <w:isLgl/>
      <w:lvlText w:val="%1.%2."/>
      <w:lvlJc w:val="left"/>
      <w:pPr>
        <w:ind w:left="2160" w:hanging="720"/>
      </w:pPr>
      <w:rPr>
        <w:rFonts w:ascii="Arial" w:hAnsi="Arial" w:cs="Arial" w:hint="default"/>
        <w:b/>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39" w15:restartNumberingAfterBreak="0">
    <w:nsid w:val="71F0540E"/>
    <w:multiLevelType w:val="hybridMultilevel"/>
    <w:tmpl w:val="60D0972E"/>
    <w:lvl w:ilvl="0" w:tplc="6A68B086">
      <w:start w:val="2"/>
      <w:numFmt w:val="bullet"/>
      <w:lvlText w:val="-"/>
      <w:lvlJc w:val="left"/>
      <w:pPr>
        <w:ind w:left="720" w:hanging="360"/>
      </w:pPr>
      <w:rPr>
        <w:rFonts w:ascii="Arial" w:eastAsia="Times New Roman"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2"/>
  </w:num>
  <w:num w:numId="6">
    <w:abstractNumId w:val="20"/>
  </w:num>
  <w:num w:numId="7">
    <w:abstractNumId w:val="42"/>
  </w:num>
  <w:num w:numId="8">
    <w:abstractNumId w:val="23"/>
  </w:num>
  <w:num w:numId="9">
    <w:abstractNumId w:val="10"/>
  </w:num>
  <w:num w:numId="10">
    <w:abstractNumId w:val="21"/>
  </w:num>
  <w:num w:numId="11">
    <w:abstractNumId w:val="4"/>
  </w:num>
  <w:num w:numId="12">
    <w:abstractNumId w:val="40"/>
  </w:num>
  <w:num w:numId="13">
    <w:abstractNumId w:val="36"/>
  </w:num>
  <w:num w:numId="14">
    <w:abstractNumId w:val="28"/>
  </w:num>
  <w:num w:numId="15">
    <w:abstractNumId w:val="12"/>
  </w:num>
  <w:num w:numId="16">
    <w:abstractNumId w:val="22"/>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24"/>
  </w:num>
  <w:num w:numId="22">
    <w:abstractNumId w:val="5"/>
  </w:num>
  <w:num w:numId="23">
    <w:abstractNumId w:val="17"/>
  </w:num>
  <w:num w:numId="24">
    <w:abstractNumId w:val="7"/>
  </w:num>
  <w:num w:numId="25">
    <w:abstractNumId w:val="0"/>
  </w:num>
  <w:num w:numId="26">
    <w:abstractNumId w:val="19"/>
  </w:num>
  <w:num w:numId="27">
    <w:abstractNumId w:val="3"/>
  </w:num>
  <w:num w:numId="28">
    <w:abstractNumId w:val="31"/>
  </w:num>
  <w:num w:numId="29">
    <w:abstractNumId w:val="35"/>
  </w:num>
  <w:num w:numId="30">
    <w:abstractNumId w:val="16"/>
  </w:num>
  <w:num w:numId="31">
    <w:abstractNumId w:val="39"/>
  </w:num>
  <w:num w:numId="32">
    <w:abstractNumId w:val="32"/>
  </w:num>
  <w:num w:numId="33">
    <w:abstractNumId w:val="34"/>
  </w:num>
  <w:num w:numId="34">
    <w:abstractNumId w:val="27"/>
  </w:num>
  <w:num w:numId="35">
    <w:abstractNumId w:val="33"/>
  </w:num>
  <w:num w:numId="36">
    <w:abstractNumId w:val="8"/>
  </w:num>
  <w:num w:numId="37">
    <w:abstractNumId w:val="6"/>
  </w:num>
  <w:num w:numId="38">
    <w:abstractNumId w:val="1"/>
  </w:num>
  <w:num w:numId="39">
    <w:abstractNumId w:val="29"/>
  </w:num>
  <w:num w:numId="40">
    <w:abstractNumId w:val="14"/>
  </w:num>
  <w:num w:numId="41">
    <w:abstractNumId w:val="11"/>
  </w:num>
  <w:num w:numId="42">
    <w:abstractNumId w:val="13"/>
  </w:num>
  <w:num w:numId="43">
    <w:abstractNumId w:val="30"/>
  </w:num>
  <w:num w:numId="44">
    <w:abstractNumId w:val="2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223CC"/>
    <w:rsid w:val="000236AC"/>
    <w:rsid w:val="00024E69"/>
    <w:rsid w:val="00042C9D"/>
    <w:rsid w:val="00050C6A"/>
    <w:rsid w:val="0005601D"/>
    <w:rsid w:val="000704F2"/>
    <w:rsid w:val="000773EC"/>
    <w:rsid w:val="00077CFE"/>
    <w:rsid w:val="00086896"/>
    <w:rsid w:val="0009494B"/>
    <w:rsid w:val="000B5EB5"/>
    <w:rsid w:val="000B7623"/>
    <w:rsid w:val="000C6C59"/>
    <w:rsid w:val="000D2FD1"/>
    <w:rsid w:val="000D365A"/>
    <w:rsid w:val="000F6DE3"/>
    <w:rsid w:val="000F6E75"/>
    <w:rsid w:val="00106F4F"/>
    <w:rsid w:val="0010722E"/>
    <w:rsid w:val="00145E48"/>
    <w:rsid w:val="001477F3"/>
    <w:rsid w:val="0015247F"/>
    <w:rsid w:val="00153123"/>
    <w:rsid w:val="001722A9"/>
    <w:rsid w:val="00181615"/>
    <w:rsid w:val="001824BC"/>
    <w:rsid w:val="00184D2A"/>
    <w:rsid w:val="00196B04"/>
    <w:rsid w:val="001A500C"/>
    <w:rsid w:val="001B7055"/>
    <w:rsid w:val="001C0763"/>
    <w:rsid w:val="002006E1"/>
    <w:rsid w:val="0020338A"/>
    <w:rsid w:val="002326D6"/>
    <w:rsid w:val="00236AAA"/>
    <w:rsid w:val="0025056C"/>
    <w:rsid w:val="00256D9F"/>
    <w:rsid w:val="00256E70"/>
    <w:rsid w:val="00273570"/>
    <w:rsid w:val="002747E9"/>
    <w:rsid w:val="00286CE4"/>
    <w:rsid w:val="002933D8"/>
    <w:rsid w:val="002A7AFF"/>
    <w:rsid w:val="002D2F9C"/>
    <w:rsid w:val="002E332B"/>
    <w:rsid w:val="002E4F9C"/>
    <w:rsid w:val="002E6C00"/>
    <w:rsid w:val="002E6D10"/>
    <w:rsid w:val="003067AE"/>
    <w:rsid w:val="00313C91"/>
    <w:rsid w:val="0031730A"/>
    <w:rsid w:val="00320186"/>
    <w:rsid w:val="003201E0"/>
    <w:rsid w:val="0033716E"/>
    <w:rsid w:val="00344F35"/>
    <w:rsid w:val="003537B5"/>
    <w:rsid w:val="00354751"/>
    <w:rsid w:val="0038101D"/>
    <w:rsid w:val="00395BDF"/>
    <w:rsid w:val="003A0336"/>
    <w:rsid w:val="003A3822"/>
    <w:rsid w:val="003B25C2"/>
    <w:rsid w:val="003B274E"/>
    <w:rsid w:val="003C1370"/>
    <w:rsid w:val="003C1CF5"/>
    <w:rsid w:val="003C7C29"/>
    <w:rsid w:val="003D062C"/>
    <w:rsid w:val="003D2FB5"/>
    <w:rsid w:val="003D6F9C"/>
    <w:rsid w:val="003E15A8"/>
    <w:rsid w:val="003E2C37"/>
    <w:rsid w:val="003E3ECD"/>
    <w:rsid w:val="003F55B5"/>
    <w:rsid w:val="0040643F"/>
    <w:rsid w:val="00416307"/>
    <w:rsid w:val="00421A23"/>
    <w:rsid w:val="00435DCA"/>
    <w:rsid w:val="004554F8"/>
    <w:rsid w:val="004661D4"/>
    <w:rsid w:val="00472970"/>
    <w:rsid w:val="00491394"/>
    <w:rsid w:val="004913D8"/>
    <w:rsid w:val="004923E0"/>
    <w:rsid w:val="004E32AA"/>
    <w:rsid w:val="004F4B60"/>
    <w:rsid w:val="00511350"/>
    <w:rsid w:val="0053595D"/>
    <w:rsid w:val="00537867"/>
    <w:rsid w:val="0054309F"/>
    <w:rsid w:val="00546C04"/>
    <w:rsid w:val="00552CAD"/>
    <w:rsid w:val="00555F7D"/>
    <w:rsid w:val="00557350"/>
    <w:rsid w:val="00560695"/>
    <w:rsid w:val="00563C00"/>
    <w:rsid w:val="0057223B"/>
    <w:rsid w:val="0057601A"/>
    <w:rsid w:val="0057765A"/>
    <w:rsid w:val="00577FF6"/>
    <w:rsid w:val="00587065"/>
    <w:rsid w:val="00595547"/>
    <w:rsid w:val="005B74D6"/>
    <w:rsid w:val="005B7ACE"/>
    <w:rsid w:val="005C66E2"/>
    <w:rsid w:val="005D02EA"/>
    <w:rsid w:val="005D23E8"/>
    <w:rsid w:val="005D3195"/>
    <w:rsid w:val="005E4C67"/>
    <w:rsid w:val="00602746"/>
    <w:rsid w:val="006038FD"/>
    <w:rsid w:val="006111D0"/>
    <w:rsid w:val="006139DB"/>
    <w:rsid w:val="00615E74"/>
    <w:rsid w:val="0062341E"/>
    <w:rsid w:val="006522CD"/>
    <w:rsid w:val="0065358C"/>
    <w:rsid w:val="00672706"/>
    <w:rsid w:val="006733EE"/>
    <w:rsid w:val="006753AF"/>
    <w:rsid w:val="00695EB1"/>
    <w:rsid w:val="006A695F"/>
    <w:rsid w:val="006B5B3A"/>
    <w:rsid w:val="006C3A24"/>
    <w:rsid w:val="006D7607"/>
    <w:rsid w:val="006E39C5"/>
    <w:rsid w:val="006F46FD"/>
    <w:rsid w:val="006F7051"/>
    <w:rsid w:val="007124E1"/>
    <w:rsid w:val="007220AA"/>
    <w:rsid w:val="0073477B"/>
    <w:rsid w:val="007513E5"/>
    <w:rsid w:val="00766D21"/>
    <w:rsid w:val="007703B3"/>
    <w:rsid w:val="0077143F"/>
    <w:rsid w:val="00775D2E"/>
    <w:rsid w:val="0078118F"/>
    <w:rsid w:val="00781E82"/>
    <w:rsid w:val="00797E38"/>
    <w:rsid w:val="007A2288"/>
    <w:rsid w:val="007A2AD4"/>
    <w:rsid w:val="007C1549"/>
    <w:rsid w:val="007D4040"/>
    <w:rsid w:val="007E0062"/>
    <w:rsid w:val="00813910"/>
    <w:rsid w:val="00825BD6"/>
    <w:rsid w:val="0083633C"/>
    <w:rsid w:val="00851934"/>
    <w:rsid w:val="0086085C"/>
    <w:rsid w:val="0088387C"/>
    <w:rsid w:val="00885BD1"/>
    <w:rsid w:val="00897EC9"/>
    <w:rsid w:val="008A22F5"/>
    <w:rsid w:val="008B2DC7"/>
    <w:rsid w:val="008B3AFF"/>
    <w:rsid w:val="008B4EAE"/>
    <w:rsid w:val="008D1185"/>
    <w:rsid w:val="008E548D"/>
    <w:rsid w:val="008E6553"/>
    <w:rsid w:val="008F0F51"/>
    <w:rsid w:val="00904224"/>
    <w:rsid w:val="009079F7"/>
    <w:rsid w:val="0091449D"/>
    <w:rsid w:val="0091617A"/>
    <w:rsid w:val="0093404D"/>
    <w:rsid w:val="00964259"/>
    <w:rsid w:val="0096686D"/>
    <w:rsid w:val="00975FD1"/>
    <w:rsid w:val="0097779E"/>
    <w:rsid w:val="00984D19"/>
    <w:rsid w:val="00995F0F"/>
    <w:rsid w:val="009B7618"/>
    <w:rsid w:val="009C0996"/>
    <w:rsid w:val="009C2231"/>
    <w:rsid w:val="009C23C3"/>
    <w:rsid w:val="009D0645"/>
    <w:rsid w:val="009E59DD"/>
    <w:rsid w:val="009E7E82"/>
    <w:rsid w:val="00A1729F"/>
    <w:rsid w:val="00A22CD5"/>
    <w:rsid w:val="00A3114B"/>
    <w:rsid w:val="00A55171"/>
    <w:rsid w:val="00AB13CC"/>
    <w:rsid w:val="00AB1C2B"/>
    <w:rsid w:val="00AB4A46"/>
    <w:rsid w:val="00AC3193"/>
    <w:rsid w:val="00AC6A8A"/>
    <w:rsid w:val="00AD6753"/>
    <w:rsid w:val="00AF619D"/>
    <w:rsid w:val="00B110EF"/>
    <w:rsid w:val="00B16B37"/>
    <w:rsid w:val="00B177A7"/>
    <w:rsid w:val="00B20DE8"/>
    <w:rsid w:val="00B261F6"/>
    <w:rsid w:val="00B40FA7"/>
    <w:rsid w:val="00B646E8"/>
    <w:rsid w:val="00B706E6"/>
    <w:rsid w:val="00B753E0"/>
    <w:rsid w:val="00B76C7F"/>
    <w:rsid w:val="00B853A0"/>
    <w:rsid w:val="00B93A4E"/>
    <w:rsid w:val="00BB76F0"/>
    <w:rsid w:val="00BD7164"/>
    <w:rsid w:val="00BD7CFF"/>
    <w:rsid w:val="00BF60A6"/>
    <w:rsid w:val="00C0217B"/>
    <w:rsid w:val="00C033CD"/>
    <w:rsid w:val="00C167D0"/>
    <w:rsid w:val="00C20B02"/>
    <w:rsid w:val="00C24884"/>
    <w:rsid w:val="00C36A59"/>
    <w:rsid w:val="00C37BB5"/>
    <w:rsid w:val="00C46328"/>
    <w:rsid w:val="00C51FA0"/>
    <w:rsid w:val="00C524D8"/>
    <w:rsid w:val="00C540E8"/>
    <w:rsid w:val="00C54482"/>
    <w:rsid w:val="00C5469C"/>
    <w:rsid w:val="00C574EC"/>
    <w:rsid w:val="00C73D3E"/>
    <w:rsid w:val="00C8108D"/>
    <w:rsid w:val="00CA090C"/>
    <w:rsid w:val="00CA1CA1"/>
    <w:rsid w:val="00CA5629"/>
    <w:rsid w:val="00CA5673"/>
    <w:rsid w:val="00CB17AE"/>
    <w:rsid w:val="00CC1CA8"/>
    <w:rsid w:val="00CC4D7C"/>
    <w:rsid w:val="00CE081F"/>
    <w:rsid w:val="00CE0C1F"/>
    <w:rsid w:val="00CF04A9"/>
    <w:rsid w:val="00CF56D6"/>
    <w:rsid w:val="00D06C61"/>
    <w:rsid w:val="00D2370C"/>
    <w:rsid w:val="00D3490C"/>
    <w:rsid w:val="00D5573B"/>
    <w:rsid w:val="00D63291"/>
    <w:rsid w:val="00D67C53"/>
    <w:rsid w:val="00D73AD3"/>
    <w:rsid w:val="00D81CFE"/>
    <w:rsid w:val="00D82845"/>
    <w:rsid w:val="00DB274F"/>
    <w:rsid w:val="00DC628A"/>
    <w:rsid w:val="00DF2C23"/>
    <w:rsid w:val="00DF73F6"/>
    <w:rsid w:val="00E0325C"/>
    <w:rsid w:val="00E0724B"/>
    <w:rsid w:val="00E300F5"/>
    <w:rsid w:val="00E352E0"/>
    <w:rsid w:val="00E41F37"/>
    <w:rsid w:val="00E42182"/>
    <w:rsid w:val="00E5714C"/>
    <w:rsid w:val="00E573F2"/>
    <w:rsid w:val="00E663CE"/>
    <w:rsid w:val="00E67BCE"/>
    <w:rsid w:val="00E95A50"/>
    <w:rsid w:val="00EA6C6C"/>
    <w:rsid w:val="00EB1A22"/>
    <w:rsid w:val="00EC1B69"/>
    <w:rsid w:val="00EF718B"/>
    <w:rsid w:val="00F13862"/>
    <w:rsid w:val="00F138C1"/>
    <w:rsid w:val="00F20215"/>
    <w:rsid w:val="00F2659E"/>
    <w:rsid w:val="00F4768D"/>
    <w:rsid w:val="00F537BA"/>
    <w:rsid w:val="00F563E0"/>
    <w:rsid w:val="00F56F6E"/>
    <w:rsid w:val="00F63DE7"/>
    <w:rsid w:val="00F66983"/>
    <w:rsid w:val="00F72508"/>
    <w:rsid w:val="00F73E29"/>
    <w:rsid w:val="00F7450B"/>
    <w:rsid w:val="00F74A12"/>
    <w:rsid w:val="00F77663"/>
    <w:rsid w:val="00F82418"/>
    <w:rsid w:val="00FA2C8F"/>
    <w:rsid w:val="00FC5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EB003"/>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paragraph" w:styleId="ab">
    <w:name w:val="List Paragraph"/>
    <w:basedOn w:val="a"/>
    <w:link w:val="ac"/>
    <w:uiPriority w:val="34"/>
    <w:qFormat/>
    <w:rsid w:val="00196B04"/>
    <w:pPr>
      <w:ind w:left="720"/>
      <w:contextualSpacing/>
    </w:pPr>
  </w:style>
  <w:style w:type="paragraph" w:styleId="ad">
    <w:name w:val="Normal (Web)"/>
    <w:basedOn w:val="a"/>
    <w:uiPriority w:val="99"/>
    <w:rsid w:val="00196B04"/>
    <w:pPr>
      <w:spacing w:after="0" w:line="240" w:lineRule="auto"/>
      <w:ind w:left="150" w:right="300"/>
    </w:pPr>
    <w:rPr>
      <w:rFonts w:ascii="Arial" w:eastAsia="Times New Roman" w:hAnsi="Arial" w:cs="Arial"/>
      <w:color w:val="333366"/>
      <w:sz w:val="18"/>
      <w:szCs w:val="18"/>
      <w:lang w:val="ru-RU" w:eastAsia="ru-RU"/>
    </w:rPr>
  </w:style>
  <w:style w:type="character" w:styleId="ae">
    <w:name w:val="Hyperlink"/>
    <w:uiPriority w:val="99"/>
    <w:rsid w:val="00196B04"/>
    <w:rPr>
      <w:color w:val="0000FF"/>
      <w:u w:val="single"/>
    </w:rPr>
  </w:style>
  <w:style w:type="table" w:styleId="af">
    <w:name w:val="Table Grid"/>
    <w:basedOn w:val="a1"/>
    <w:uiPriority w:val="39"/>
    <w:rsid w:val="00CC1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Абзац списку Знак"/>
    <w:basedOn w:val="a0"/>
    <w:link w:val="ab"/>
    <w:uiPriority w:val="34"/>
    <w:locked/>
    <w:rsid w:val="003C1370"/>
  </w:style>
  <w:style w:type="character" w:customStyle="1" w:styleId="hps">
    <w:name w:val="hps"/>
    <w:basedOn w:val="a0"/>
    <w:rsid w:val="003C1370"/>
  </w:style>
  <w:style w:type="paragraph" w:styleId="af0">
    <w:name w:val="No Spacing"/>
    <w:uiPriority w:val="1"/>
    <w:qFormat/>
    <w:rsid w:val="003C1370"/>
    <w:pPr>
      <w:spacing w:after="0" w:line="240" w:lineRule="auto"/>
    </w:pPr>
  </w:style>
  <w:style w:type="character" w:styleId="af1">
    <w:name w:val="annotation reference"/>
    <w:basedOn w:val="a0"/>
    <w:uiPriority w:val="99"/>
    <w:semiHidden/>
    <w:unhideWhenUsed/>
    <w:rsid w:val="00F537BA"/>
    <w:rPr>
      <w:sz w:val="16"/>
      <w:szCs w:val="16"/>
    </w:rPr>
  </w:style>
  <w:style w:type="paragraph" w:styleId="af2">
    <w:name w:val="annotation text"/>
    <w:basedOn w:val="a"/>
    <w:link w:val="af3"/>
    <w:uiPriority w:val="99"/>
    <w:semiHidden/>
    <w:unhideWhenUsed/>
    <w:rsid w:val="00F537BA"/>
    <w:pPr>
      <w:spacing w:line="240" w:lineRule="auto"/>
    </w:pPr>
    <w:rPr>
      <w:sz w:val="20"/>
      <w:szCs w:val="20"/>
    </w:rPr>
  </w:style>
  <w:style w:type="character" w:customStyle="1" w:styleId="af3">
    <w:name w:val="Текст примітки Знак"/>
    <w:basedOn w:val="a0"/>
    <w:link w:val="af2"/>
    <w:uiPriority w:val="99"/>
    <w:semiHidden/>
    <w:rsid w:val="00F537BA"/>
    <w:rPr>
      <w:sz w:val="20"/>
      <w:szCs w:val="20"/>
    </w:rPr>
  </w:style>
  <w:style w:type="paragraph" w:styleId="af4">
    <w:name w:val="annotation subject"/>
    <w:basedOn w:val="af2"/>
    <w:next w:val="af2"/>
    <w:link w:val="af5"/>
    <w:uiPriority w:val="99"/>
    <w:semiHidden/>
    <w:unhideWhenUsed/>
    <w:rsid w:val="00F537BA"/>
    <w:rPr>
      <w:b/>
      <w:bCs/>
    </w:rPr>
  </w:style>
  <w:style w:type="character" w:customStyle="1" w:styleId="af5">
    <w:name w:val="Тема примітки Знак"/>
    <w:basedOn w:val="af3"/>
    <w:link w:val="af4"/>
    <w:uiPriority w:val="99"/>
    <w:semiHidden/>
    <w:rsid w:val="00F537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78471">
      <w:bodyDiv w:val="1"/>
      <w:marLeft w:val="0"/>
      <w:marRight w:val="0"/>
      <w:marTop w:val="0"/>
      <w:marBottom w:val="0"/>
      <w:divBdr>
        <w:top w:val="none" w:sz="0" w:space="0" w:color="auto"/>
        <w:left w:val="none" w:sz="0" w:space="0" w:color="auto"/>
        <w:bottom w:val="none" w:sz="0" w:space="0" w:color="auto"/>
        <w:right w:val="none" w:sz="0" w:space="0" w:color="auto"/>
      </w:divBdr>
    </w:div>
    <w:div w:id="105976137">
      <w:bodyDiv w:val="1"/>
      <w:marLeft w:val="0"/>
      <w:marRight w:val="0"/>
      <w:marTop w:val="0"/>
      <w:marBottom w:val="0"/>
      <w:divBdr>
        <w:top w:val="none" w:sz="0" w:space="0" w:color="auto"/>
        <w:left w:val="none" w:sz="0" w:space="0" w:color="auto"/>
        <w:bottom w:val="none" w:sz="0" w:space="0" w:color="auto"/>
        <w:right w:val="none" w:sz="0" w:space="0" w:color="auto"/>
      </w:divBdr>
    </w:div>
    <w:div w:id="296759666">
      <w:bodyDiv w:val="1"/>
      <w:marLeft w:val="0"/>
      <w:marRight w:val="0"/>
      <w:marTop w:val="0"/>
      <w:marBottom w:val="0"/>
      <w:divBdr>
        <w:top w:val="none" w:sz="0" w:space="0" w:color="auto"/>
        <w:left w:val="none" w:sz="0" w:space="0" w:color="auto"/>
        <w:bottom w:val="none" w:sz="0" w:space="0" w:color="auto"/>
        <w:right w:val="none" w:sz="0" w:space="0" w:color="auto"/>
      </w:divBdr>
    </w:div>
    <w:div w:id="309484068">
      <w:bodyDiv w:val="1"/>
      <w:marLeft w:val="0"/>
      <w:marRight w:val="0"/>
      <w:marTop w:val="0"/>
      <w:marBottom w:val="0"/>
      <w:divBdr>
        <w:top w:val="none" w:sz="0" w:space="0" w:color="auto"/>
        <w:left w:val="none" w:sz="0" w:space="0" w:color="auto"/>
        <w:bottom w:val="none" w:sz="0" w:space="0" w:color="auto"/>
        <w:right w:val="none" w:sz="0" w:space="0" w:color="auto"/>
      </w:divBdr>
    </w:div>
    <w:div w:id="321154371">
      <w:bodyDiv w:val="1"/>
      <w:marLeft w:val="0"/>
      <w:marRight w:val="0"/>
      <w:marTop w:val="0"/>
      <w:marBottom w:val="0"/>
      <w:divBdr>
        <w:top w:val="none" w:sz="0" w:space="0" w:color="auto"/>
        <w:left w:val="none" w:sz="0" w:space="0" w:color="auto"/>
        <w:bottom w:val="none" w:sz="0" w:space="0" w:color="auto"/>
        <w:right w:val="none" w:sz="0" w:space="0" w:color="auto"/>
      </w:divBdr>
    </w:div>
    <w:div w:id="749275392">
      <w:bodyDiv w:val="1"/>
      <w:marLeft w:val="0"/>
      <w:marRight w:val="0"/>
      <w:marTop w:val="0"/>
      <w:marBottom w:val="0"/>
      <w:divBdr>
        <w:top w:val="none" w:sz="0" w:space="0" w:color="auto"/>
        <w:left w:val="none" w:sz="0" w:space="0" w:color="auto"/>
        <w:bottom w:val="none" w:sz="0" w:space="0" w:color="auto"/>
        <w:right w:val="none" w:sz="0" w:space="0" w:color="auto"/>
      </w:divBdr>
    </w:div>
    <w:div w:id="880366430">
      <w:bodyDiv w:val="1"/>
      <w:marLeft w:val="0"/>
      <w:marRight w:val="0"/>
      <w:marTop w:val="0"/>
      <w:marBottom w:val="0"/>
      <w:divBdr>
        <w:top w:val="none" w:sz="0" w:space="0" w:color="auto"/>
        <w:left w:val="none" w:sz="0" w:space="0" w:color="auto"/>
        <w:bottom w:val="none" w:sz="0" w:space="0" w:color="auto"/>
        <w:right w:val="none" w:sz="0" w:space="0" w:color="auto"/>
      </w:divBdr>
    </w:div>
    <w:div w:id="1173182300">
      <w:bodyDiv w:val="1"/>
      <w:marLeft w:val="0"/>
      <w:marRight w:val="0"/>
      <w:marTop w:val="0"/>
      <w:marBottom w:val="0"/>
      <w:divBdr>
        <w:top w:val="none" w:sz="0" w:space="0" w:color="auto"/>
        <w:left w:val="none" w:sz="0" w:space="0" w:color="auto"/>
        <w:bottom w:val="none" w:sz="0" w:space="0" w:color="auto"/>
        <w:right w:val="none" w:sz="0" w:space="0" w:color="auto"/>
      </w:divBdr>
    </w:div>
    <w:div w:id="1198618405">
      <w:bodyDiv w:val="1"/>
      <w:marLeft w:val="0"/>
      <w:marRight w:val="0"/>
      <w:marTop w:val="0"/>
      <w:marBottom w:val="0"/>
      <w:divBdr>
        <w:top w:val="none" w:sz="0" w:space="0" w:color="auto"/>
        <w:left w:val="none" w:sz="0" w:space="0" w:color="auto"/>
        <w:bottom w:val="none" w:sz="0" w:space="0" w:color="auto"/>
        <w:right w:val="none" w:sz="0" w:space="0" w:color="auto"/>
      </w:divBdr>
    </w:div>
    <w:div w:id="1276718956">
      <w:bodyDiv w:val="1"/>
      <w:marLeft w:val="0"/>
      <w:marRight w:val="0"/>
      <w:marTop w:val="0"/>
      <w:marBottom w:val="0"/>
      <w:divBdr>
        <w:top w:val="none" w:sz="0" w:space="0" w:color="auto"/>
        <w:left w:val="none" w:sz="0" w:space="0" w:color="auto"/>
        <w:bottom w:val="none" w:sz="0" w:space="0" w:color="auto"/>
        <w:right w:val="none" w:sz="0" w:space="0" w:color="auto"/>
      </w:divBdr>
    </w:div>
    <w:div w:id="1384449993">
      <w:bodyDiv w:val="1"/>
      <w:marLeft w:val="0"/>
      <w:marRight w:val="0"/>
      <w:marTop w:val="0"/>
      <w:marBottom w:val="0"/>
      <w:divBdr>
        <w:top w:val="none" w:sz="0" w:space="0" w:color="auto"/>
        <w:left w:val="none" w:sz="0" w:space="0" w:color="auto"/>
        <w:bottom w:val="none" w:sz="0" w:space="0" w:color="auto"/>
        <w:right w:val="none" w:sz="0" w:space="0" w:color="auto"/>
      </w:divBdr>
    </w:div>
    <w:div w:id="1576009771">
      <w:bodyDiv w:val="1"/>
      <w:marLeft w:val="0"/>
      <w:marRight w:val="0"/>
      <w:marTop w:val="0"/>
      <w:marBottom w:val="0"/>
      <w:divBdr>
        <w:top w:val="none" w:sz="0" w:space="0" w:color="auto"/>
        <w:left w:val="none" w:sz="0" w:space="0" w:color="auto"/>
        <w:bottom w:val="none" w:sz="0" w:space="0" w:color="auto"/>
        <w:right w:val="none" w:sz="0" w:space="0" w:color="auto"/>
      </w:divBdr>
    </w:div>
    <w:div w:id="1652975525">
      <w:bodyDiv w:val="1"/>
      <w:marLeft w:val="0"/>
      <w:marRight w:val="0"/>
      <w:marTop w:val="0"/>
      <w:marBottom w:val="0"/>
      <w:divBdr>
        <w:top w:val="none" w:sz="0" w:space="0" w:color="auto"/>
        <w:left w:val="none" w:sz="0" w:space="0" w:color="auto"/>
        <w:bottom w:val="none" w:sz="0" w:space="0" w:color="auto"/>
        <w:right w:val="none" w:sz="0" w:space="0" w:color="auto"/>
      </w:divBdr>
    </w:div>
    <w:div w:id="186805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160AFF-F96B-461F-A205-961FFB912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2338</TotalTime>
  <Pages>6</Pages>
  <Words>6953</Words>
  <Characters>3964</Characters>
  <Application>Microsoft Office Word</Application>
  <DocSecurity>0</DocSecurity>
  <Lines>33</Lines>
  <Paragraphs>21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10896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Dima Tsapko</dc:creator>
  <cp:lastModifiedBy>Burlai Tetiana</cp:lastModifiedBy>
  <cp:revision>87</cp:revision>
  <cp:lastPrinted>2024-08-09T07:03:00Z</cp:lastPrinted>
  <dcterms:created xsi:type="dcterms:W3CDTF">2024-12-26T19:10:00Z</dcterms:created>
  <dcterms:modified xsi:type="dcterms:W3CDTF">2026-02-06T06:57:00Z</dcterms:modified>
</cp:coreProperties>
</file>